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C1CE" w14:textId="77777777" w:rsidR="00E14337" w:rsidRDefault="00E14337">
      <w:pPr>
        <w:ind w:firstLine="0"/>
        <w:jc w:val="both"/>
        <w:outlineLvl w:val="0"/>
        <w:rPr>
          <w:rFonts w:cs="Times New Roman"/>
          <w:b/>
          <w:bCs/>
          <w:kern w:val="36"/>
          <w:sz w:val="28"/>
          <w:szCs w:val="28"/>
          <w:lang w:val="kk-KZ"/>
        </w:rPr>
      </w:pPr>
    </w:p>
    <w:p w14:paraId="0139EB69" w14:textId="77777777" w:rsidR="00E14337" w:rsidRDefault="00215136" w:rsidP="00FC705A">
      <w:pPr>
        <w:ind w:firstLine="0"/>
        <w:jc w:val="center"/>
        <w:rPr>
          <w:rFonts w:cs="Times New Roman"/>
          <w:b/>
          <w:bCs/>
          <w:kern w:val="36"/>
          <w:sz w:val="28"/>
          <w:szCs w:val="28"/>
          <w:lang w:val="kk-KZ"/>
        </w:rPr>
      </w:pPr>
      <w:r>
        <w:rPr>
          <w:rFonts w:cs="Times New Roman"/>
          <w:b/>
          <w:bCs/>
          <w:kern w:val="36"/>
          <w:sz w:val="28"/>
          <w:szCs w:val="28"/>
          <w:lang w:val="kk-KZ"/>
        </w:rPr>
        <w:t xml:space="preserve">ҚАЗАҚСТАН РЕСПУБЛИКАСЫ </w:t>
      </w:r>
      <w:r w:rsidR="00FC705A">
        <w:rPr>
          <w:rFonts w:cs="Times New Roman"/>
          <w:b/>
          <w:bCs/>
          <w:kern w:val="36"/>
          <w:sz w:val="28"/>
          <w:szCs w:val="28"/>
          <w:lang w:val="kk-KZ"/>
        </w:rPr>
        <w:t>ҒЫЛЫМ ЖӘНЕ ЖОҒАРЫ</w:t>
      </w:r>
      <w:r w:rsidR="00FC705A">
        <w:rPr>
          <w:rFonts w:cs="Times New Roman"/>
          <w:b/>
          <w:bCs/>
          <w:kern w:val="36"/>
          <w:sz w:val="28"/>
          <w:szCs w:val="28"/>
        </w:rPr>
        <w:t xml:space="preserve"> </w:t>
      </w:r>
      <w:r w:rsidR="00FC705A">
        <w:rPr>
          <w:rFonts w:cs="Times New Roman"/>
          <w:b/>
          <w:bCs/>
          <w:kern w:val="36"/>
          <w:sz w:val="28"/>
          <w:szCs w:val="28"/>
          <w:lang w:val="kk-KZ"/>
        </w:rPr>
        <w:t xml:space="preserve"> </w:t>
      </w:r>
      <w:r>
        <w:rPr>
          <w:rFonts w:cs="Times New Roman"/>
          <w:b/>
          <w:bCs/>
          <w:kern w:val="36"/>
          <w:sz w:val="28"/>
          <w:szCs w:val="28"/>
          <w:lang w:val="kk-KZ"/>
        </w:rPr>
        <w:t>БІЛІМ МИНИСТРЛІГІ</w:t>
      </w:r>
    </w:p>
    <w:p w14:paraId="2608BA04" w14:textId="77777777" w:rsidR="00FC705A" w:rsidRDefault="00FC705A" w:rsidP="00FC705A">
      <w:pPr>
        <w:ind w:firstLine="0"/>
        <w:jc w:val="center"/>
        <w:rPr>
          <w:rFonts w:cs="Times New Roman"/>
          <w:b/>
          <w:bCs/>
          <w:caps/>
          <w:kern w:val="36"/>
          <w:sz w:val="28"/>
          <w:szCs w:val="28"/>
          <w:lang w:val="kk-KZ"/>
        </w:rPr>
      </w:pPr>
    </w:p>
    <w:p w14:paraId="37D4FF00" w14:textId="77777777" w:rsidR="00E14337" w:rsidRDefault="00215136">
      <w:pPr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 xml:space="preserve">  АБЫЛАЙ ХАН АТЫНДАҒЫ ҚАЗАҚ ХАЛЫҚАРАЛЫҚ ҚАТЫНАСТАР ЖӘНЕ ӘЛЕМ ТІЛДЕРІ УНИВЕРСИТЕТІ</w:t>
      </w:r>
    </w:p>
    <w:p w14:paraId="01477649" w14:textId="77777777" w:rsidR="00E14337" w:rsidRDefault="00591CD7">
      <w:pPr>
        <w:jc w:val="center"/>
        <w:rPr>
          <w:rFonts w:cs="Times New Roman"/>
          <w:b/>
          <w:kern w:val="36"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24D032F" wp14:editId="5F7FC9C9">
            <wp:simplePos x="0" y="0"/>
            <wp:positionH relativeFrom="margin">
              <wp:posOffset>3510280</wp:posOffset>
            </wp:positionH>
            <wp:positionV relativeFrom="paragraph">
              <wp:posOffset>142875</wp:posOffset>
            </wp:positionV>
            <wp:extent cx="1371600" cy="1088390"/>
            <wp:effectExtent l="0" t="0" r="0" b="16510"/>
            <wp:wrapNone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8" t="14325" r="27448" b="1106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91910F" w14:textId="77777777" w:rsidR="00E14337" w:rsidRPr="00591CD7" w:rsidRDefault="00215136">
      <w:pPr>
        <w:rPr>
          <w:noProof/>
          <w:lang w:val="kk-KZ"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6D0833" wp14:editId="25E077C0">
            <wp:simplePos x="0" y="0"/>
            <wp:positionH relativeFrom="margin">
              <wp:posOffset>1334770</wp:posOffset>
            </wp:positionH>
            <wp:positionV relativeFrom="paragraph">
              <wp:posOffset>10160</wp:posOffset>
            </wp:positionV>
            <wp:extent cx="1234440" cy="960755"/>
            <wp:effectExtent l="0" t="0" r="3810" b="1079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0A14">
        <w:rPr>
          <w:lang w:val="kk-KZ"/>
        </w:rPr>
        <w:t xml:space="preserve"> </w:t>
      </w:r>
    </w:p>
    <w:p w14:paraId="4476AB51" w14:textId="77777777" w:rsidR="00591CD7" w:rsidRPr="00591CD7" w:rsidRDefault="00591CD7">
      <w:pPr>
        <w:rPr>
          <w:noProof/>
          <w:lang w:val="kk-KZ" w:eastAsia="ru-RU"/>
        </w:rPr>
      </w:pPr>
    </w:p>
    <w:p w14:paraId="1797109E" w14:textId="77777777" w:rsidR="00591CD7" w:rsidRPr="00591CD7" w:rsidRDefault="00591CD7">
      <w:pPr>
        <w:rPr>
          <w:noProof/>
          <w:lang w:val="kk-KZ" w:eastAsia="ru-RU"/>
        </w:rPr>
      </w:pPr>
    </w:p>
    <w:p w14:paraId="19653273" w14:textId="77777777" w:rsidR="00591CD7" w:rsidRDefault="00591CD7">
      <w:pPr>
        <w:rPr>
          <w:rFonts w:cs="Times New Roman"/>
          <w:b/>
          <w:kern w:val="36"/>
          <w:sz w:val="28"/>
          <w:szCs w:val="28"/>
          <w:lang w:val="kk-KZ"/>
        </w:rPr>
      </w:pPr>
    </w:p>
    <w:p w14:paraId="5A4D3054" w14:textId="77777777" w:rsidR="00E14337" w:rsidRDefault="00E14337">
      <w:pPr>
        <w:jc w:val="center"/>
        <w:rPr>
          <w:rFonts w:cs="Times New Roman"/>
          <w:b/>
          <w:kern w:val="36"/>
          <w:sz w:val="28"/>
          <w:szCs w:val="28"/>
          <w:lang w:val="kk-KZ"/>
        </w:rPr>
      </w:pPr>
    </w:p>
    <w:p w14:paraId="5E43FC74" w14:textId="77777777" w:rsidR="00591CD7" w:rsidRDefault="00591CD7">
      <w:pPr>
        <w:jc w:val="center"/>
        <w:rPr>
          <w:rFonts w:cs="Times New Roman"/>
          <w:b/>
          <w:kern w:val="36"/>
          <w:sz w:val="28"/>
          <w:szCs w:val="28"/>
          <w:lang w:val="kk-KZ"/>
        </w:rPr>
      </w:pPr>
    </w:p>
    <w:p w14:paraId="7138C43B" w14:textId="77777777" w:rsidR="00591CD7" w:rsidRDefault="00591CD7">
      <w:pPr>
        <w:jc w:val="center"/>
        <w:rPr>
          <w:rFonts w:cs="Times New Roman"/>
          <w:b/>
          <w:kern w:val="36"/>
          <w:sz w:val="28"/>
          <w:szCs w:val="28"/>
          <w:lang w:val="kk-KZ"/>
        </w:rPr>
      </w:pPr>
    </w:p>
    <w:p w14:paraId="29CD0053" w14:textId="77777777" w:rsidR="00E14337" w:rsidRDefault="00215136">
      <w:pPr>
        <w:jc w:val="center"/>
        <w:rPr>
          <w:rFonts w:cs="Times New Roman"/>
          <w:b/>
          <w:kern w:val="36"/>
          <w:sz w:val="28"/>
          <w:szCs w:val="28"/>
          <w:lang w:val="kk-KZ"/>
        </w:rPr>
      </w:pPr>
      <w:r>
        <w:rPr>
          <w:rFonts w:cs="Times New Roman"/>
          <w:b/>
          <w:kern w:val="36"/>
          <w:sz w:val="28"/>
          <w:szCs w:val="28"/>
          <w:lang w:val="kk-KZ"/>
        </w:rPr>
        <w:t xml:space="preserve">АҚПАРАТТЫҚ ХАТ </w:t>
      </w:r>
    </w:p>
    <w:p w14:paraId="3892316A" w14:textId="77777777" w:rsidR="00E14337" w:rsidRDefault="00E14337">
      <w:pPr>
        <w:jc w:val="center"/>
        <w:rPr>
          <w:rFonts w:cs="Times New Roman"/>
          <w:b/>
          <w:kern w:val="36"/>
          <w:sz w:val="28"/>
          <w:szCs w:val="28"/>
          <w:lang w:val="kk-KZ"/>
        </w:rPr>
      </w:pPr>
    </w:p>
    <w:p w14:paraId="5B7E915D" w14:textId="27628576" w:rsidR="00E14337" w:rsidRPr="006D0153" w:rsidRDefault="00215136">
      <w:pPr>
        <w:pStyle w:val="af0"/>
        <w:ind w:firstLine="5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</w:pPr>
      <w:r w:rsidRPr="006D0153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202</w:t>
      </w:r>
      <w:r w:rsidR="00991879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3</w:t>
      </w:r>
      <w:r w:rsidRPr="006D0153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 xml:space="preserve"> жылдың </w:t>
      </w:r>
      <w:r w:rsidR="00B00A14" w:rsidRPr="00B00A14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1</w:t>
      </w:r>
      <w:r w:rsidR="00AD25DF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6</w:t>
      </w:r>
      <w:r w:rsidRPr="006D0153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-1</w:t>
      </w:r>
      <w:r w:rsidR="00AD25DF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7</w:t>
      </w:r>
      <w:r w:rsidRPr="006D0153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 xml:space="preserve"> қарашасында Абылай хан атындағы Қазақ халықаралық қатынастар және әлем тілдері университеті</w:t>
      </w:r>
      <w:r w:rsidR="004734F4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Pr="006D015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kk-KZ"/>
        </w:rPr>
        <w:t>"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kk-KZ"/>
        </w:rPr>
        <w:t>Ж</w:t>
      </w:r>
      <w:r w:rsidRPr="006D015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kk-KZ"/>
        </w:rPr>
        <w:t>аһандық өзгерістер жағдайындағы ғылым мен білімнің өзекті мәселелері"</w:t>
      </w:r>
      <w:r w:rsidRPr="006D0153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 xml:space="preserve"> атты </w:t>
      </w:r>
      <w:r w:rsidR="00B00A14" w:rsidRPr="00B00A14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X</w:t>
      </w:r>
      <w:r w:rsidRPr="00B00A14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D0153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Халықаралық ғылыми-практикалық конференция өткізеді.</w:t>
      </w:r>
    </w:p>
    <w:p w14:paraId="656A5B0D" w14:textId="77777777" w:rsidR="00E14337" w:rsidRDefault="00215136">
      <w:pPr>
        <w:pStyle w:val="af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Конференцияның мақсаты: </w:t>
      </w:r>
      <w:r w:rsidR="00B66935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Ғ</w:t>
      </w:r>
      <w:r w:rsidR="00B66935" w:rsidRPr="006D0153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ылым мен білім беру саласындағы өзекті мәселелерді талқылау</w:t>
      </w:r>
      <w:r w:rsidR="00B66935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,</w:t>
      </w:r>
      <w:r w:rsidR="00B66935" w:rsidRPr="006D0153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 xml:space="preserve"> </w:t>
      </w:r>
      <w:r w:rsidR="00B66935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ж</w:t>
      </w:r>
      <w:r w:rsidRPr="006D0153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аһандық өзгерістер жағдайында жоғары білім сапасын қамтамасыз ету.</w:t>
      </w:r>
    </w:p>
    <w:p w14:paraId="3C33F809" w14:textId="77777777" w:rsidR="00E14337" w:rsidRDefault="00E14337">
      <w:pPr>
        <w:ind w:firstLine="540"/>
        <w:outlineLvl w:val="0"/>
        <w:rPr>
          <w:b/>
          <w:bCs/>
          <w:sz w:val="28"/>
          <w:szCs w:val="28"/>
          <w:lang w:val="kk-KZ"/>
        </w:rPr>
      </w:pPr>
    </w:p>
    <w:p w14:paraId="30BF43D7" w14:textId="77777777" w:rsidR="00E14337" w:rsidRDefault="00215136">
      <w:pPr>
        <w:ind w:firstLine="540"/>
        <w:outlineLvl w:val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Конференция жұмысының негізгі тақырыптық бағыттары:</w:t>
      </w:r>
    </w:p>
    <w:p w14:paraId="349A6F64" w14:textId="77777777" w:rsidR="00E14337" w:rsidRPr="00CA5573" w:rsidRDefault="00E14337" w:rsidP="00CA5573">
      <w:pPr>
        <w:tabs>
          <w:tab w:val="left" w:pos="567"/>
        </w:tabs>
        <w:ind w:left="567" w:hanging="567"/>
        <w:jc w:val="center"/>
        <w:outlineLvl w:val="0"/>
        <w:rPr>
          <w:sz w:val="28"/>
          <w:szCs w:val="28"/>
          <w:lang w:val="kk-KZ"/>
        </w:rPr>
      </w:pPr>
    </w:p>
    <w:p w14:paraId="23B01277" w14:textId="77777777" w:rsidR="00007535" w:rsidRDefault="00B00A14" w:rsidP="00CA5573">
      <w:pPr>
        <w:pStyle w:val="ae"/>
        <w:tabs>
          <w:tab w:val="left" w:pos="567"/>
        </w:tabs>
        <w:ind w:left="567" w:hanging="567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CA5573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CA5573">
        <w:rPr>
          <w:rFonts w:ascii="Times New Roman" w:hAnsi="Times New Roman"/>
          <w:sz w:val="28"/>
          <w:szCs w:val="28"/>
          <w:lang w:val="kk-KZ"/>
        </w:rPr>
        <w:tab/>
      </w:r>
      <w:r w:rsidR="00007535" w:rsidRPr="00B36935">
        <w:rPr>
          <w:rFonts w:ascii="Times New Roman" w:hAnsi="Times New Roman"/>
          <w:sz w:val="28"/>
          <w:szCs w:val="28"/>
          <w:lang w:val="kk-KZ"/>
        </w:rPr>
        <w:t>Біліктілік моделінің лингвомәдени әдістеме негізінде қазіргі шет тілінде білім беру парадигмасы.</w:t>
      </w:r>
    </w:p>
    <w:p w14:paraId="34C12F7B" w14:textId="77777777" w:rsidR="00B00A14" w:rsidRPr="00CA5573" w:rsidRDefault="00B00A14" w:rsidP="00CA5573">
      <w:pPr>
        <w:pStyle w:val="ae"/>
        <w:tabs>
          <w:tab w:val="left" w:pos="567"/>
        </w:tabs>
        <w:ind w:left="567" w:hanging="567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CA5573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CA5573">
        <w:rPr>
          <w:rFonts w:ascii="Times New Roman" w:hAnsi="Times New Roman"/>
          <w:sz w:val="28"/>
          <w:szCs w:val="28"/>
          <w:lang w:val="kk-KZ"/>
        </w:rPr>
        <w:tab/>
      </w:r>
      <w:r w:rsidR="00007535" w:rsidRPr="00B36935">
        <w:rPr>
          <w:rFonts w:ascii="Times New Roman" w:hAnsi="Times New Roman"/>
          <w:sz w:val="28"/>
          <w:szCs w:val="28"/>
          <w:lang w:val="kk-KZ"/>
        </w:rPr>
        <w:t>Шет тілінде білім беру және кәсіби-коммуникативтік қарым-қатынас.</w:t>
      </w:r>
    </w:p>
    <w:p w14:paraId="724749C3" w14:textId="77777777" w:rsidR="00B00A14" w:rsidRPr="00CA5573" w:rsidRDefault="00B00A14" w:rsidP="00CA5573">
      <w:pPr>
        <w:pStyle w:val="ae"/>
        <w:tabs>
          <w:tab w:val="left" w:pos="567"/>
        </w:tabs>
        <w:ind w:left="567" w:hanging="567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CA5573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CA5573">
        <w:rPr>
          <w:rFonts w:ascii="Times New Roman" w:hAnsi="Times New Roman"/>
          <w:sz w:val="28"/>
          <w:szCs w:val="28"/>
          <w:lang w:val="kk-KZ"/>
        </w:rPr>
        <w:tab/>
      </w:r>
      <w:r w:rsidRPr="00CA5573">
        <w:rPr>
          <w:rFonts w:ascii="Times New Roman" w:hAnsi="Times New Roman"/>
          <w:sz w:val="28"/>
          <w:szCs w:val="28"/>
          <w:lang w:val="kk-KZ"/>
        </w:rPr>
        <w:t>Өзгеріп жатқан әлемдік тәртіп жағдайындағы қазіргі әлемнің сын-қатерлері мен қауіптері, жаңа көзқарас іздеу.</w:t>
      </w:r>
    </w:p>
    <w:p w14:paraId="33E5B401" w14:textId="77777777" w:rsidR="00B00A14" w:rsidRPr="00CA5573" w:rsidRDefault="00B00A14" w:rsidP="00CA5573">
      <w:pPr>
        <w:pStyle w:val="ae"/>
        <w:tabs>
          <w:tab w:val="left" w:pos="567"/>
        </w:tabs>
        <w:ind w:left="567" w:hanging="567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CA5573"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CA5573">
        <w:rPr>
          <w:rFonts w:ascii="Times New Roman" w:hAnsi="Times New Roman"/>
          <w:sz w:val="28"/>
          <w:szCs w:val="28"/>
          <w:lang w:val="kk-KZ"/>
        </w:rPr>
        <w:tab/>
      </w:r>
      <w:r w:rsidRPr="00CA5573">
        <w:rPr>
          <w:rFonts w:ascii="Times New Roman" w:hAnsi="Times New Roman"/>
          <w:sz w:val="28"/>
          <w:szCs w:val="28"/>
          <w:lang w:val="kk-KZ"/>
        </w:rPr>
        <w:t>Филология мен лингвистиканың өзекті мәселелері, әлем халықтары саласындағы зерттеулер.</w:t>
      </w:r>
    </w:p>
    <w:p w14:paraId="0E374F13" w14:textId="77777777" w:rsidR="00B00A14" w:rsidRPr="00410429" w:rsidRDefault="00B00A14" w:rsidP="00CA5573">
      <w:pPr>
        <w:pStyle w:val="ae"/>
        <w:tabs>
          <w:tab w:val="left" w:pos="567"/>
        </w:tabs>
        <w:ind w:left="567" w:hanging="567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CA5573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CA5573">
        <w:rPr>
          <w:rFonts w:ascii="Times New Roman" w:hAnsi="Times New Roman"/>
          <w:sz w:val="28"/>
          <w:szCs w:val="28"/>
          <w:lang w:val="kk-KZ"/>
        </w:rPr>
        <w:tab/>
      </w:r>
      <w:r w:rsidRPr="00CA5573">
        <w:rPr>
          <w:rFonts w:ascii="Times New Roman" w:hAnsi="Times New Roman"/>
          <w:sz w:val="28"/>
          <w:szCs w:val="28"/>
          <w:lang w:val="kk-KZ"/>
        </w:rPr>
        <w:t xml:space="preserve">Цифрлық әлемдегі білім </w:t>
      </w:r>
      <w:r w:rsidRPr="00410429">
        <w:rPr>
          <w:rFonts w:ascii="Times New Roman" w:hAnsi="Times New Roman"/>
          <w:sz w:val="28"/>
          <w:szCs w:val="28"/>
          <w:lang w:val="kk-KZ"/>
        </w:rPr>
        <w:t>беру</w:t>
      </w:r>
      <w:r w:rsidR="00353DB2" w:rsidRPr="00410429">
        <w:rPr>
          <w:rFonts w:ascii="Times New Roman" w:hAnsi="Times New Roman"/>
          <w:sz w:val="28"/>
          <w:szCs w:val="28"/>
          <w:lang w:val="kk-KZ"/>
        </w:rPr>
        <w:t xml:space="preserve"> өзгер</w:t>
      </w:r>
      <w:r w:rsidR="00644430" w:rsidRPr="00410429">
        <w:rPr>
          <w:rFonts w:ascii="Times New Roman" w:hAnsi="Times New Roman"/>
          <w:sz w:val="28"/>
          <w:szCs w:val="28"/>
          <w:lang w:val="kk-KZ"/>
        </w:rPr>
        <w:t>іс</w:t>
      </w:r>
      <w:r w:rsidR="00353DB2" w:rsidRPr="00410429">
        <w:rPr>
          <w:rFonts w:ascii="Times New Roman" w:hAnsi="Times New Roman"/>
          <w:sz w:val="28"/>
          <w:szCs w:val="28"/>
          <w:lang w:val="kk-KZ"/>
        </w:rPr>
        <w:t>тері</w:t>
      </w:r>
      <w:r w:rsidRPr="00410429">
        <w:rPr>
          <w:rFonts w:ascii="Times New Roman" w:hAnsi="Times New Roman"/>
          <w:sz w:val="28"/>
          <w:szCs w:val="28"/>
          <w:lang w:val="kk-KZ"/>
        </w:rPr>
        <w:t>.</w:t>
      </w:r>
    </w:p>
    <w:p w14:paraId="7AE15507" w14:textId="77777777" w:rsidR="00B00A14" w:rsidRPr="00410429" w:rsidRDefault="00B00A14" w:rsidP="00CA5573">
      <w:pPr>
        <w:pStyle w:val="ae"/>
        <w:tabs>
          <w:tab w:val="left" w:pos="567"/>
        </w:tabs>
        <w:ind w:left="567" w:hanging="567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410429"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CA5573" w:rsidRPr="00410429">
        <w:rPr>
          <w:rFonts w:ascii="Times New Roman" w:hAnsi="Times New Roman"/>
          <w:sz w:val="28"/>
          <w:szCs w:val="28"/>
          <w:lang w:val="kk-KZ"/>
        </w:rPr>
        <w:tab/>
      </w:r>
      <w:r w:rsidR="006C0EE7" w:rsidRPr="00410429">
        <w:rPr>
          <w:rFonts w:ascii="Times New Roman" w:hAnsi="Times New Roman"/>
          <w:sz w:val="28"/>
          <w:szCs w:val="28"/>
          <w:lang w:val="kk-KZ"/>
        </w:rPr>
        <w:t>Монополиясыздандыру жағдайында т</w:t>
      </w:r>
      <w:r w:rsidRPr="00410429">
        <w:rPr>
          <w:rFonts w:ascii="Times New Roman" w:hAnsi="Times New Roman"/>
          <w:sz w:val="28"/>
          <w:szCs w:val="28"/>
          <w:lang w:val="kk-KZ"/>
        </w:rPr>
        <w:t>уризм менеджменті мен халықаралық коммуникацияларды дамыту</w:t>
      </w:r>
      <w:r w:rsidR="00353DB2" w:rsidRPr="00410429">
        <w:rPr>
          <w:rFonts w:ascii="Times New Roman" w:hAnsi="Times New Roman"/>
          <w:sz w:val="28"/>
          <w:szCs w:val="28"/>
          <w:lang w:val="kk-KZ"/>
        </w:rPr>
        <w:t xml:space="preserve"> өзгерістері</w:t>
      </w:r>
      <w:r w:rsidRPr="00410429">
        <w:rPr>
          <w:rFonts w:ascii="Times New Roman" w:hAnsi="Times New Roman"/>
          <w:sz w:val="28"/>
          <w:szCs w:val="28"/>
          <w:lang w:val="kk-KZ"/>
        </w:rPr>
        <w:t>.</w:t>
      </w:r>
    </w:p>
    <w:p w14:paraId="3187F889" w14:textId="10C6A447" w:rsidR="00E14337" w:rsidRDefault="00B00A14" w:rsidP="00CA5573">
      <w:pPr>
        <w:pStyle w:val="ae"/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410429">
        <w:rPr>
          <w:rFonts w:ascii="Times New Roman" w:hAnsi="Times New Roman"/>
          <w:sz w:val="28"/>
          <w:szCs w:val="28"/>
          <w:lang w:val="kk-KZ"/>
        </w:rPr>
        <w:t xml:space="preserve">7. </w:t>
      </w:r>
      <w:r w:rsidR="00CA5573" w:rsidRPr="00410429">
        <w:rPr>
          <w:rFonts w:ascii="Times New Roman" w:hAnsi="Times New Roman"/>
          <w:sz w:val="28"/>
          <w:szCs w:val="28"/>
          <w:lang w:val="kk-KZ"/>
        </w:rPr>
        <w:tab/>
      </w:r>
      <w:r w:rsidRPr="00410429">
        <w:rPr>
          <w:rFonts w:ascii="Times New Roman" w:hAnsi="Times New Roman"/>
          <w:sz w:val="28"/>
          <w:szCs w:val="28"/>
          <w:lang w:val="kk-KZ"/>
        </w:rPr>
        <w:t xml:space="preserve">Экономика мен халықаралық құқықтың заманауи </w:t>
      </w:r>
      <w:r w:rsidR="0099705C" w:rsidRPr="00410429">
        <w:rPr>
          <w:rFonts w:ascii="Times New Roman" w:hAnsi="Times New Roman"/>
          <w:sz w:val="28"/>
          <w:szCs w:val="28"/>
          <w:lang w:val="kk-KZ"/>
        </w:rPr>
        <w:t>үдерістері</w:t>
      </w:r>
      <w:r w:rsidR="00353DB2" w:rsidRPr="004104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6AAD" w:rsidRPr="00410429">
        <w:rPr>
          <w:rFonts w:ascii="Times New Roman" w:hAnsi="Times New Roman"/>
          <w:sz w:val="28"/>
          <w:szCs w:val="28"/>
          <w:lang w:val="kk-KZ"/>
        </w:rPr>
        <w:t>және</w:t>
      </w:r>
      <w:r w:rsidR="00353DB2" w:rsidRPr="00410429">
        <w:rPr>
          <w:rFonts w:ascii="Times New Roman" w:hAnsi="Times New Roman"/>
          <w:sz w:val="28"/>
          <w:szCs w:val="28"/>
          <w:lang w:val="kk-KZ"/>
        </w:rPr>
        <w:t xml:space="preserve"> өзекті </w:t>
      </w:r>
      <w:r w:rsidR="004734F4">
        <w:rPr>
          <w:rFonts w:ascii="Times New Roman" w:hAnsi="Times New Roman"/>
          <w:sz w:val="28"/>
          <w:szCs w:val="28"/>
          <w:lang w:val="kk-KZ"/>
        </w:rPr>
        <w:t>бағыттары</w:t>
      </w:r>
      <w:r w:rsidRPr="00410429">
        <w:rPr>
          <w:rFonts w:ascii="Times New Roman" w:hAnsi="Times New Roman"/>
          <w:sz w:val="28"/>
          <w:szCs w:val="28"/>
          <w:lang w:val="kk-KZ"/>
        </w:rPr>
        <w:t>.</w:t>
      </w:r>
    </w:p>
    <w:p w14:paraId="48567783" w14:textId="77777777" w:rsidR="00B36935" w:rsidRPr="00B36935" w:rsidRDefault="00B36935" w:rsidP="00007535">
      <w:pPr>
        <w:pStyle w:val="ae"/>
        <w:tabs>
          <w:tab w:val="left" w:pos="567"/>
        </w:tabs>
        <w:ind w:left="567" w:hanging="567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14:paraId="3833AAF7" w14:textId="77777777" w:rsidR="00B36935" w:rsidRPr="00CA5573" w:rsidRDefault="00B36935" w:rsidP="00CA5573">
      <w:pPr>
        <w:pStyle w:val="ae"/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14:paraId="31329F6C" w14:textId="77777777" w:rsidR="00B00A14" w:rsidRPr="00353DB2" w:rsidRDefault="00B00A14" w:rsidP="00CA5573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SimSun" w:cs="Times New Roman"/>
          <w:b/>
          <w:bCs/>
          <w:color w:val="000000"/>
          <w:sz w:val="28"/>
          <w:szCs w:val="28"/>
          <w:lang w:val="kk-KZ"/>
        </w:rPr>
      </w:pPr>
    </w:p>
    <w:p w14:paraId="7E1AB5F7" w14:textId="15E3D1D8" w:rsidR="00B00A14" w:rsidRPr="00410429" w:rsidRDefault="00644430" w:rsidP="00CA5573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SimSun" w:cs="Times New Roman"/>
          <w:bCs/>
          <w:color w:val="000000"/>
          <w:sz w:val="28"/>
          <w:szCs w:val="28"/>
          <w:lang w:val="kk-KZ"/>
        </w:rPr>
      </w:pPr>
      <w:r>
        <w:rPr>
          <w:rFonts w:eastAsia="SimSun" w:cs="Times New Roman"/>
          <w:b/>
          <w:bCs/>
          <w:color w:val="000000"/>
          <w:sz w:val="28"/>
          <w:szCs w:val="28"/>
          <w:lang w:val="kk-KZ"/>
        </w:rPr>
        <w:tab/>
      </w:r>
      <w:r w:rsidRPr="00410429">
        <w:rPr>
          <w:rFonts w:eastAsia="SimSun" w:cs="Times New Roman"/>
          <w:bCs/>
          <w:color w:val="000000"/>
          <w:sz w:val="28"/>
          <w:szCs w:val="28"/>
          <w:lang w:val="kk-KZ"/>
        </w:rPr>
        <w:t>ХҒПК жұмысына қатысу үшін ЖОО мен колледж оқытушылары, ҒЗИ ғылыми қызметкерлері, докторанттар, магистранттар, студенттер мен мүдделі тұлғалар қатыса алады.</w:t>
      </w:r>
    </w:p>
    <w:p w14:paraId="61C3CCB9" w14:textId="77777777" w:rsidR="00E14337" w:rsidRPr="00410429" w:rsidRDefault="00215136">
      <w:pPr>
        <w:shd w:val="clear" w:color="auto" w:fill="FFFFFF"/>
        <w:jc w:val="both"/>
        <w:rPr>
          <w:rFonts w:eastAsia="SimSun" w:cs="Times New Roman"/>
          <w:b/>
          <w:bCs/>
          <w:color w:val="000000"/>
          <w:sz w:val="28"/>
          <w:szCs w:val="28"/>
        </w:rPr>
      </w:pPr>
      <w:proofErr w:type="spellStart"/>
      <w:r w:rsidRPr="00410429">
        <w:rPr>
          <w:rFonts w:eastAsia="SimSun" w:cs="Times New Roman"/>
          <w:b/>
          <w:bCs/>
          <w:color w:val="000000"/>
          <w:sz w:val="28"/>
          <w:szCs w:val="28"/>
        </w:rPr>
        <w:lastRenderedPageBreak/>
        <w:t>Конференцияға</w:t>
      </w:r>
      <w:proofErr w:type="spellEnd"/>
      <w:r w:rsidRPr="00410429">
        <w:rPr>
          <w:rFonts w:eastAsia="SimSu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0429">
        <w:rPr>
          <w:rFonts w:eastAsia="SimSun" w:cs="Times New Roman"/>
          <w:b/>
          <w:bCs/>
          <w:color w:val="000000"/>
          <w:sz w:val="28"/>
          <w:szCs w:val="28"/>
        </w:rPr>
        <w:t>қатысу</w:t>
      </w:r>
      <w:proofErr w:type="spellEnd"/>
      <w:r w:rsidRPr="00410429">
        <w:rPr>
          <w:rFonts w:eastAsia="SimSu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0429">
        <w:rPr>
          <w:rFonts w:eastAsia="SimSun" w:cs="Times New Roman"/>
          <w:b/>
          <w:bCs/>
          <w:color w:val="000000"/>
          <w:sz w:val="28"/>
          <w:szCs w:val="28"/>
        </w:rPr>
        <w:t>формасы</w:t>
      </w:r>
      <w:proofErr w:type="spellEnd"/>
      <w:r w:rsidRPr="00410429">
        <w:rPr>
          <w:rFonts w:eastAsia="SimSun" w:cs="Times New Roman"/>
          <w:b/>
          <w:bCs/>
          <w:color w:val="000000"/>
          <w:sz w:val="28"/>
          <w:szCs w:val="28"/>
        </w:rPr>
        <w:t>:</w:t>
      </w:r>
      <w:r w:rsidRPr="00410429">
        <w:rPr>
          <w:rFonts w:eastAsia="SimSun" w:cs="Times New Roman"/>
          <w:color w:val="000000"/>
          <w:sz w:val="28"/>
          <w:szCs w:val="28"/>
        </w:rPr>
        <w:t xml:space="preserve"> </w:t>
      </w:r>
      <w:proofErr w:type="spellStart"/>
      <w:r w:rsidRPr="00410429">
        <w:rPr>
          <w:rFonts w:eastAsia="SimSun" w:cs="Times New Roman"/>
          <w:color w:val="000000"/>
          <w:sz w:val="28"/>
          <w:szCs w:val="28"/>
        </w:rPr>
        <w:t>күндізгі</w:t>
      </w:r>
      <w:proofErr w:type="spellEnd"/>
      <w:r w:rsidRPr="00410429">
        <w:rPr>
          <w:rFonts w:eastAsia="SimSun" w:cs="Times New Roman"/>
          <w:color w:val="000000"/>
          <w:sz w:val="28"/>
          <w:szCs w:val="28"/>
        </w:rPr>
        <w:t xml:space="preserve">, </w:t>
      </w:r>
      <w:proofErr w:type="spellStart"/>
      <w:r w:rsidRPr="00410429">
        <w:rPr>
          <w:rFonts w:eastAsia="SimSun" w:cs="Times New Roman"/>
          <w:color w:val="000000"/>
          <w:sz w:val="28"/>
          <w:szCs w:val="28"/>
        </w:rPr>
        <w:t>сырттай</w:t>
      </w:r>
      <w:proofErr w:type="spellEnd"/>
      <w:r w:rsidRPr="00410429">
        <w:rPr>
          <w:rFonts w:eastAsia="SimSun" w:cs="Times New Roman"/>
          <w:color w:val="000000"/>
          <w:sz w:val="28"/>
          <w:szCs w:val="28"/>
        </w:rPr>
        <w:t>.</w:t>
      </w:r>
    </w:p>
    <w:p w14:paraId="2F91C91F" w14:textId="2881EC90" w:rsidR="00E14337" w:rsidRPr="00410429" w:rsidRDefault="00215136">
      <w:pPr>
        <w:shd w:val="clear" w:color="auto" w:fill="FFFFFF"/>
        <w:jc w:val="both"/>
        <w:rPr>
          <w:rFonts w:eastAsia="SimSun" w:cs="Times New Roman"/>
          <w:color w:val="000000"/>
          <w:sz w:val="28"/>
          <w:szCs w:val="28"/>
        </w:rPr>
      </w:pPr>
      <w:proofErr w:type="spellStart"/>
      <w:r w:rsidRPr="00410429">
        <w:rPr>
          <w:rFonts w:eastAsia="SimSun" w:cs="Times New Roman"/>
          <w:b/>
          <w:bCs/>
          <w:color w:val="000000"/>
          <w:sz w:val="28"/>
          <w:szCs w:val="28"/>
        </w:rPr>
        <w:t>Өтінімдер</w:t>
      </w:r>
      <w:proofErr w:type="spellEnd"/>
      <w:r w:rsidRPr="00410429">
        <w:rPr>
          <w:rFonts w:eastAsia="SimSun" w:cs="Times New Roman"/>
          <w:b/>
          <w:bCs/>
          <w:color w:val="000000"/>
          <w:sz w:val="28"/>
          <w:szCs w:val="28"/>
        </w:rPr>
        <w:t xml:space="preserve"> мен </w:t>
      </w:r>
      <w:proofErr w:type="spellStart"/>
      <w:r w:rsidRPr="00410429">
        <w:rPr>
          <w:rFonts w:eastAsia="SimSun" w:cs="Times New Roman"/>
          <w:b/>
          <w:bCs/>
          <w:color w:val="000000"/>
          <w:sz w:val="28"/>
          <w:szCs w:val="28"/>
        </w:rPr>
        <w:t>мақалаларды</w:t>
      </w:r>
      <w:proofErr w:type="spellEnd"/>
      <w:r w:rsidRPr="00410429">
        <w:rPr>
          <w:rFonts w:eastAsia="SimSu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0429">
        <w:rPr>
          <w:rFonts w:eastAsia="SimSun" w:cs="Times New Roman"/>
          <w:b/>
          <w:bCs/>
          <w:color w:val="000000"/>
          <w:sz w:val="28"/>
          <w:szCs w:val="28"/>
        </w:rPr>
        <w:t>ұсыну</w:t>
      </w:r>
      <w:proofErr w:type="spellEnd"/>
      <w:r w:rsidRPr="00410429">
        <w:rPr>
          <w:rFonts w:eastAsia="SimSu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0429">
        <w:rPr>
          <w:rFonts w:eastAsia="SimSun" w:cs="Times New Roman"/>
          <w:b/>
          <w:bCs/>
          <w:color w:val="000000"/>
          <w:sz w:val="28"/>
          <w:szCs w:val="28"/>
        </w:rPr>
        <w:t>мерзімі</w:t>
      </w:r>
      <w:proofErr w:type="spellEnd"/>
      <w:r w:rsidRPr="00410429">
        <w:rPr>
          <w:rFonts w:eastAsia="SimSun" w:cs="Times New Roman"/>
          <w:color w:val="000000"/>
          <w:sz w:val="28"/>
          <w:szCs w:val="28"/>
        </w:rPr>
        <w:t xml:space="preserve"> – 202</w:t>
      </w:r>
      <w:r w:rsidR="00991879">
        <w:rPr>
          <w:rFonts w:eastAsia="SimSun" w:cs="Times New Roman"/>
          <w:color w:val="000000"/>
          <w:sz w:val="28"/>
          <w:szCs w:val="28"/>
          <w:lang w:val="kk-KZ"/>
        </w:rPr>
        <w:t>3</w:t>
      </w:r>
      <w:r w:rsidRPr="00410429">
        <w:rPr>
          <w:rFonts w:eastAsia="SimSun" w:cs="Times New Roman"/>
          <w:color w:val="000000"/>
          <w:sz w:val="28"/>
          <w:szCs w:val="28"/>
        </w:rPr>
        <w:t xml:space="preserve"> </w:t>
      </w:r>
      <w:proofErr w:type="spellStart"/>
      <w:r w:rsidRPr="00410429">
        <w:rPr>
          <w:rFonts w:eastAsia="SimSun" w:cs="Times New Roman"/>
          <w:color w:val="000000"/>
          <w:sz w:val="28"/>
          <w:szCs w:val="28"/>
        </w:rPr>
        <w:t>жыл</w:t>
      </w:r>
      <w:proofErr w:type="spellEnd"/>
      <w:r w:rsidRPr="00410429">
        <w:rPr>
          <w:rFonts w:eastAsia="SimSun" w:cs="Times New Roman"/>
          <w:color w:val="000000"/>
          <w:sz w:val="28"/>
          <w:szCs w:val="28"/>
          <w:lang w:val="kk-KZ"/>
        </w:rPr>
        <w:t>дың</w:t>
      </w:r>
      <w:r w:rsidRPr="00410429">
        <w:rPr>
          <w:rFonts w:eastAsia="SimSun" w:cs="Times New Roman"/>
          <w:color w:val="000000"/>
          <w:sz w:val="28"/>
          <w:szCs w:val="28"/>
        </w:rPr>
        <w:t xml:space="preserve"> </w:t>
      </w:r>
      <w:r w:rsidR="00B00A14" w:rsidRPr="00410429">
        <w:rPr>
          <w:rFonts w:eastAsia="SimSun" w:cs="Times New Roman"/>
          <w:color w:val="000000"/>
          <w:sz w:val="28"/>
          <w:szCs w:val="28"/>
          <w:lang w:val="kk-KZ"/>
        </w:rPr>
        <w:t>1</w:t>
      </w:r>
      <w:r w:rsidRPr="00410429">
        <w:rPr>
          <w:rFonts w:eastAsia="SimSun" w:cs="Times New Roman"/>
          <w:color w:val="000000"/>
          <w:sz w:val="28"/>
          <w:szCs w:val="28"/>
        </w:rPr>
        <w:t xml:space="preserve"> </w:t>
      </w:r>
      <w:proofErr w:type="spellStart"/>
      <w:r w:rsidRPr="00410429">
        <w:rPr>
          <w:rFonts w:eastAsia="SimSun" w:cs="Times New Roman"/>
          <w:color w:val="000000"/>
          <w:sz w:val="28"/>
          <w:szCs w:val="28"/>
        </w:rPr>
        <w:t>қа</w:t>
      </w:r>
      <w:proofErr w:type="spellEnd"/>
      <w:r w:rsidR="00E00D97" w:rsidRPr="00410429">
        <w:rPr>
          <w:rFonts w:eastAsia="SimSun" w:cs="Times New Roman"/>
          <w:color w:val="000000"/>
          <w:sz w:val="28"/>
          <w:szCs w:val="28"/>
          <w:lang w:val="kk-KZ"/>
        </w:rPr>
        <w:t>рашасына</w:t>
      </w:r>
      <w:r w:rsidRPr="00410429">
        <w:rPr>
          <w:rFonts w:eastAsia="SimSu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410429">
        <w:rPr>
          <w:rFonts w:eastAsia="SimSun" w:cs="Times New Roman"/>
          <w:color w:val="000000"/>
          <w:sz w:val="28"/>
          <w:szCs w:val="28"/>
        </w:rPr>
        <w:t>дейін</w:t>
      </w:r>
      <w:proofErr w:type="spellEnd"/>
      <w:r w:rsidRPr="00410429">
        <w:rPr>
          <w:rFonts w:eastAsia="SimSun" w:cs="Times New Roman"/>
          <w:color w:val="000000"/>
          <w:sz w:val="28"/>
          <w:szCs w:val="28"/>
        </w:rPr>
        <w:t xml:space="preserve"> (UTC+6 </w:t>
      </w:r>
      <w:proofErr w:type="spellStart"/>
      <w:r w:rsidRPr="00410429">
        <w:rPr>
          <w:rFonts w:eastAsia="SimSun" w:cs="Times New Roman"/>
          <w:color w:val="000000"/>
          <w:sz w:val="28"/>
          <w:szCs w:val="28"/>
        </w:rPr>
        <w:t>бойынша</w:t>
      </w:r>
      <w:proofErr w:type="spellEnd"/>
      <w:r w:rsidRPr="00410429">
        <w:rPr>
          <w:rFonts w:eastAsia="SimSun" w:cs="Times New Roman"/>
          <w:color w:val="000000"/>
          <w:sz w:val="28"/>
          <w:szCs w:val="28"/>
        </w:rPr>
        <w:t xml:space="preserve"> 23: 50). </w:t>
      </w:r>
    </w:p>
    <w:p w14:paraId="4BE5574F" w14:textId="77777777" w:rsidR="00991879" w:rsidRPr="0018147F" w:rsidRDefault="00991879" w:rsidP="00991879">
      <w:pPr>
        <w:shd w:val="clear" w:color="auto" w:fill="FFFFFF"/>
        <w:jc w:val="both"/>
        <w:rPr>
          <w:rFonts w:eastAsia="SimSun" w:cs="Times New Roman"/>
          <w:color w:val="000000"/>
          <w:sz w:val="28"/>
          <w:szCs w:val="28"/>
          <w:lang w:val="kk-KZ"/>
        </w:rPr>
      </w:pPr>
      <w:r w:rsidRPr="0018147F">
        <w:rPr>
          <w:rFonts w:eastAsia="SimSun" w:cs="Times New Roman"/>
          <w:color w:val="000000"/>
          <w:sz w:val="28"/>
          <w:szCs w:val="28"/>
          <w:lang w:val="kk-KZ"/>
        </w:rPr>
        <w:t xml:space="preserve">Мақала конференцияның жауапты хатшысы - </w:t>
      </w:r>
      <w:r w:rsidRPr="00410429">
        <w:rPr>
          <w:rFonts w:eastAsia="SimSun" w:cs="Times New Roman"/>
          <w:color w:val="000000"/>
          <w:sz w:val="28"/>
          <w:szCs w:val="28"/>
          <w:lang w:val="kk-KZ"/>
        </w:rPr>
        <w:t>Түсіпова</w:t>
      </w:r>
      <w:r w:rsidRPr="0018147F">
        <w:rPr>
          <w:rFonts w:eastAsia="SimSun" w:cs="Times New Roman"/>
          <w:color w:val="000000"/>
          <w:sz w:val="28"/>
          <w:szCs w:val="28"/>
          <w:lang w:val="kk-KZ"/>
        </w:rPr>
        <w:t xml:space="preserve"> </w:t>
      </w:r>
      <w:r w:rsidRPr="00410429">
        <w:rPr>
          <w:rFonts w:eastAsia="SimSun" w:cs="Times New Roman"/>
          <w:color w:val="000000"/>
          <w:sz w:val="28"/>
          <w:szCs w:val="28"/>
          <w:lang w:val="kk-KZ"/>
        </w:rPr>
        <w:t>Әлияның</w:t>
      </w:r>
      <w:r w:rsidRPr="0018147F">
        <w:rPr>
          <w:rFonts w:eastAsia="SimSun" w:cs="Times New Roman"/>
          <w:color w:val="000000"/>
          <w:sz w:val="28"/>
          <w:szCs w:val="28"/>
          <w:lang w:val="kk-KZ"/>
        </w:rPr>
        <w:t xml:space="preserve"> электрондық мекенжа</w:t>
      </w:r>
      <w:r w:rsidRPr="00410429">
        <w:rPr>
          <w:rFonts w:eastAsia="SimSun" w:cs="Times New Roman"/>
          <w:color w:val="000000"/>
          <w:sz w:val="28"/>
          <w:szCs w:val="28"/>
          <w:lang w:val="kk-KZ"/>
        </w:rPr>
        <w:t>йына</w:t>
      </w:r>
      <w:r w:rsidRPr="0018147F">
        <w:rPr>
          <w:rFonts w:eastAsia="SimSun" w:cs="Times New Roman"/>
          <w:color w:val="000000"/>
          <w:sz w:val="28"/>
          <w:szCs w:val="28"/>
          <w:lang w:val="kk-KZ"/>
        </w:rPr>
        <w:t xml:space="preserve"> жіберіл</w:t>
      </w:r>
      <w:r w:rsidRPr="00410429">
        <w:rPr>
          <w:rFonts w:eastAsia="SimSun" w:cs="Times New Roman"/>
          <w:color w:val="000000"/>
          <w:sz w:val="28"/>
          <w:szCs w:val="28"/>
          <w:lang w:val="kk-KZ"/>
        </w:rPr>
        <w:t>у қажет</w:t>
      </w:r>
      <w:r w:rsidRPr="0018147F">
        <w:rPr>
          <w:rFonts w:eastAsia="SimSun" w:cs="Times New Roman"/>
          <w:color w:val="000000"/>
          <w:sz w:val="28"/>
          <w:szCs w:val="28"/>
          <w:lang w:val="kk-KZ"/>
        </w:rPr>
        <w:t xml:space="preserve">: </w:t>
      </w:r>
      <w:r w:rsidRPr="00410429">
        <w:rPr>
          <w:sz w:val="28"/>
          <w:lang w:val="kk-KZ"/>
        </w:rPr>
        <w:t>tusupova.a@ablaikhan.kz</w:t>
      </w:r>
    </w:p>
    <w:p w14:paraId="3853567B" w14:textId="77777777" w:rsidR="00991879" w:rsidRPr="0018147F" w:rsidRDefault="00991879" w:rsidP="00991879">
      <w:pPr>
        <w:shd w:val="clear" w:color="auto" w:fill="FFFFFF"/>
        <w:jc w:val="both"/>
        <w:rPr>
          <w:rFonts w:eastAsia="SimSun" w:cs="Times New Roman"/>
          <w:color w:val="000000"/>
          <w:sz w:val="28"/>
          <w:szCs w:val="28"/>
          <w:lang w:val="kk-KZ"/>
        </w:rPr>
      </w:pPr>
      <w:r w:rsidRPr="0018147F">
        <w:rPr>
          <w:rFonts w:eastAsia="SimSun" w:cs="Times New Roman"/>
          <w:color w:val="000000"/>
          <w:sz w:val="28"/>
          <w:szCs w:val="28"/>
          <w:lang w:val="kk-KZ"/>
        </w:rPr>
        <w:t xml:space="preserve">Тел.+ 8 7272 92 03 84 (ішкі.2418). </w:t>
      </w:r>
    </w:p>
    <w:p w14:paraId="70296BEC" w14:textId="77777777" w:rsidR="00991879" w:rsidRPr="0018147F" w:rsidRDefault="00991879" w:rsidP="00991879">
      <w:pPr>
        <w:shd w:val="clear" w:color="auto" w:fill="FFFFFF"/>
        <w:jc w:val="both"/>
        <w:rPr>
          <w:rFonts w:eastAsia="SimSun" w:cs="Times New Roman"/>
          <w:color w:val="000000"/>
          <w:sz w:val="28"/>
          <w:szCs w:val="28"/>
          <w:lang w:val="kk-KZ"/>
        </w:rPr>
      </w:pPr>
      <w:r w:rsidRPr="0018147F">
        <w:rPr>
          <w:rFonts w:eastAsia="SimSun" w:cs="Times New Roman"/>
          <w:b/>
          <w:bCs/>
          <w:color w:val="000000"/>
          <w:sz w:val="28"/>
          <w:szCs w:val="28"/>
          <w:lang w:val="kk-KZ"/>
        </w:rPr>
        <w:t>Жариялау құны</w:t>
      </w:r>
      <w:r w:rsidRPr="0018147F">
        <w:rPr>
          <w:rFonts w:eastAsia="SimSun" w:cs="Times New Roman"/>
          <w:color w:val="000000"/>
          <w:sz w:val="28"/>
          <w:szCs w:val="28"/>
          <w:lang w:val="kk-KZ"/>
        </w:rPr>
        <w:t xml:space="preserve"> - 3 500 теңге. </w:t>
      </w:r>
    </w:p>
    <w:p w14:paraId="001E2244" w14:textId="77777777" w:rsidR="00991879" w:rsidRDefault="00991879" w:rsidP="00991879">
      <w:pPr>
        <w:shd w:val="clear" w:color="auto" w:fill="FFFFFF"/>
        <w:jc w:val="both"/>
        <w:rPr>
          <w:rFonts w:eastAsia="SimSun" w:cs="Times New Roman"/>
          <w:color w:val="000000"/>
          <w:sz w:val="28"/>
          <w:szCs w:val="28"/>
          <w:lang w:val="kk-KZ"/>
        </w:rPr>
      </w:pPr>
      <w:r w:rsidRPr="0018147F">
        <w:rPr>
          <w:rFonts w:eastAsia="SimSun" w:cs="Times New Roman"/>
          <w:b/>
          <w:bCs/>
          <w:color w:val="000000"/>
          <w:sz w:val="28"/>
          <w:szCs w:val="28"/>
          <w:lang w:val="kk-KZ"/>
        </w:rPr>
        <w:t>Жұмыс тілдері:</w:t>
      </w:r>
      <w:r w:rsidRPr="0018147F">
        <w:rPr>
          <w:rFonts w:eastAsia="SimSun" w:cs="Times New Roman"/>
          <w:color w:val="000000"/>
          <w:sz w:val="28"/>
          <w:szCs w:val="28"/>
          <w:lang w:val="kk-KZ"/>
        </w:rPr>
        <w:t xml:space="preserve"> қазақ, орыс, ағылшын. </w:t>
      </w:r>
    </w:p>
    <w:p w14:paraId="1675D6E1" w14:textId="77777777" w:rsidR="00991879" w:rsidRPr="0018147F" w:rsidRDefault="00991879" w:rsidP="00991879">
      <w:pPr>
        <w:rPr>
          <w:sz w:val="28"/>
          <w:szCs w:val="28"/>
          <w:lang w:val="kk-KZ"/>
        </w:rPr>
      </w:pPr>
      <w:r w:rsidRPr="0018147F">
        <w:rPr>
          <w:sz w:val="28"/>
          <w:szCs w:val="28"/>
          <w:lang w:val="kk-KZ"/>
        </w:rPr>
        <w:t>Материалдар авторлық басылымда жарияланады және түзетуге жатпайды.</w:t>
      </w:r>
    </w:p>
    <w:p w14:paraId="41C12E89" w14:textId="77777777" w:rsidR="00991879" w:rsidRPr="0018147F" w:rsidRDefault="00991879" w:rsidP="00991879">
      <w:pPr>
        <w:rPr>
          <w:sz w:val="28"/>
          <w:szCs w:val="28"/>
          <w:lang w:val="kk-KZ"/>
        </w:rPr>
      </w:pPr>
      <w:r w:rsidRPr="0018147F">
        <w:rPr>
          <w:sz w:val="28"/>
          <w:szCs w:val="28"/>
          <w:lang w:val="kk-KZ"/>
        </w:rPr>
        <w:t>Ұсынылған материалдардың дұрыстығына авторлар жауапты болады.</w:t>
      </w:r>
    </w:p>
    <w:p w14:paraId="2B230B79" w14:textId="77777777" w:rsidR="00991879" w:rsidRPr="0018147F" w:rsidRDefault="00991879" w:rsidP="00991879">
      <w:pPr>
        <w:rPr>
          <w:sz w:val="28"/>
          <w:szCs w:val="28"/>
          <w:lang w:val="kk-KZ"/>
        </w:rPr>
      </w:pPr>
      <w:r w:rsidRPr="0018147F">
        <w:rPr>
          <w:sz w:val="28"/>
          <w:szCs w:val="28"/>
          <w:lang w:val="kk-KZ"/>
        </w:rPr>
        <w:t>Конференция қорытындысы бойынша электронды түрде материалдар жинағы құрылады.</w:t>
      </w:r>
    </w:p>
    <w:p w14:paraId="7A7BE24B" w14:textId="77777777" w:rsidR="00991879" w:rsidRPr="0018147F" w:rsidRDefault="00991879" w:rsidP="00991879">
      <w:pPr>
        <w:rPr>
          <w:sz w:val="28"/>
          <w:szCs w:val="28"/>
          <w:lang w:val="kk-KZ"/>
        </w:rPr>
      </w:pPr>
      <w:r w:rsidRPr="0018147F">
        <w:rPr>
          <w:sz w:val="28"/>
          <w:szCs w:val="28"/>
          <w:lang w:val="kk-KZ"/>
        </w:rPr>
        <w:t>Мақаланың өзіндік ерекшелігінің ең төменгі деңгейі – 75%. АНТИПЛАГИАТ БАҒДАРЛАМАДА МАҚАЛАНЫ ТЕКСЕРУ ТУРАЛЫ АНЫҚТАМА БЕРУ МІНДЕТТІ!</w:t>
      </w:r>
    </w:p>
    <w:p w14:paraId="7DA54011" w14:textId="3539638B" w:rsidR="00991879" w:rsidRPr="0018147F" w:rsidRDefault="00991879" w:rsidP="00991879">
      <w:pPr>
        <w:rPr>
          <w:sz w:val="28"/>
          <w:szCs w:val="28"/>
          <w:lang w:val="kk-KZ"/>
        </w:rPr>
      </w:pPr>
      <w:r w:rsidRPr="0018147F">
        <w:rPr>
          <w:sz w:val="28"/>
          <w:szCs w:val="28"/>
          <w:lang w:val="kk-KZ"/>
        </w:rPr>
        <w:t>Мақалаға автордың (авторлардың) өтінімі қоса беріледі</w:t>
      </w:r>
      <w:r w:rsidR="004734F4">
        <w:rPr>
          <w:sz w:val="28"/>
          <w:szCs w:val="28"/>
          <w:lang w:val="kk-KZ"/>
        </w:rPr>
        <w:t xml:space="preserve"> (7 </w:t>
      </w:r>
      <w:r w:rsidR="009E03D9">
        <w:rPr>
          <w:sz w:val="28"/>
          <w:szCs w:val="28"/>
          <w:lang w:val="kk-KZ"/>
        </w:rPr>
        <w:t xml:space="preserve">- </w:t>
      </w:r>
      <w:r w:rsidR="004734F4">
        <w:rPr>
          <w:sz w:val="28"/>
          <w:szCs w:val="28"/>
          <w:lang w:val="kk-KZ"/>
        </w:rPr>
        <w:t>б</w:t>
      </w:r>
      <w:r w:rsidR="009E03D9">
        <w:rPr>
          <w:sz w:val="28"/>
          <w:szCs w:val="28"/>
          <w:lang w:val="kk-KZ"/>
        </w:rPr>
        <w:t>ет</w:t>
      </w:r>
      <w:r w:rsidR="004734F4">
        <w:rPr>
          <w:sz w:val="28"/>
          <w:szCs w:val="28"/>
          <w:lang w:val="kk-KZ"/>
        </w:rPr>
        <w:t>)</w:t>
      </w:r>
      <w:r w:rsidRPr="0018147F">
        <w:rPr>
          <w:sz w:val="28"/>
          <w:szCs w:val="28"/>
          <w:lang w:val="kk-KZ"/>
        </w:rPr>
        <w:t>.</w:t>
      </w:r>
    </w:p>
    <w:p w14:paraId="31374EA2" w14:textId="4797D0E0" w:rsidR="00E14337" w:rsidRPr="00410429" w:rsidRDefault="00991879" w:rsidP="00991879">
      <w:pPr>
        <w:shd w:val="clear" w:color="auto" w:fill="FFFFFF"/>
        <w:jc w:val="both"/>
        <w:rPr>
          <w:rFonts w:eastAsia="SimSun" w:cs="Times New Roman"/>
          <w:color w:val="000000"/>
          <w:sz w:val="28"/>
          <w:szCs w:val="28"/>
          <w:lang w:val="kk-KZ"/>
        </w:rPr>
      </w:pPr>
      <w:r w:rsidRPr="0018147F">
        <w:rPr>
          <w:sz w:val="28"/>
          <w:szCs w:val="28"/>
          <w:lang w:val="kk-KZ"/>
        </w:rPr>
        <w:t>Өтінімді, мақала материалдарын</w:t>
      </w:r>
      <w:r>
        <w:rPr>
          <w:sz w:val="28"/>
          <w:szCs w:val="28"/>
          <w:lang w:val="kk-KZ"/>
        </w:rPr>
        <w:t xml:space="preserve">, </w:t>
      </w:r>
      <w:r w:rsidRPr="00CF770B">
        <w:rPr>
          <w:sz w:val="28"/>
          <w:szCs w:val="28"/>
          <w:lang w:val="kk-KZ"/>
        </w:rPr>
        <w:t>төлем түбіртегі</w:t>
      </w:r>
      <w:r w:rsidRPr="0018147F">
        <w:rPr>
          <w:sz w:val="28"/>
          <w:szCs w:val="28"/>
          <w:lang w:val="kk-KZ"/>
        </w:rPr>
        <w:t xml:space="preserve"> және антиплагиат туралы анықтаманы бір хатпен электрондық пошта мекенжайына жолдауыңызды сұраймыз.</w:t>
      </w:r>
    </w:p>
    <w:p w14:paraId="5DB727E7" w14:textId="77777777" w:rsidR="00991879" w:rsidRDefault="00991879">
      <w:pPr>
        <w:shd w:val="clear" w:color="auto" w:fill="FFFFFF"/>
        <w:jc w:val="center"/>
        <w:rPr>
          <w:rFonts w:cs="Times New Roman"/>
          <w:b/>
          <w:bCs/>
          <w:iCs/>
          <w:spacing w:val="-10"/>
          <w:sz w:val="28"/>
          <w:szCs w:val="28"/>
          <w:lang w:val="kk-KZ"/>
        </w:rPr>
      </w:pPr>
    </w:p>
    <w:p w14:paraId="31D05C9E" w14:textId="1B5D19E5" w:rsidR="00E14337" w:rsidRPr="00410429" w:rsidRDefault="00215136">
      <w:pPr>
        <w:shd w:val="clear" w:color="auto" w:fill="FFFFFF"/>
        <w:jc w:val="center"/>
        <w:rPr>
          <w:rFonts w:cs="Times New Roman"/>
          <w:b/>
          <w:bCs/>
          <w:iCs/>
          <w:spacing w:val="-10"/>
          <w:sz w:val="28"/>
          <w:szCs w:val="28"/>
          <w:lang w:val="kk-KZ"/>
        </w:rPr>
      </w:pPr>
      <w:r w:rsidRPr="00410429">
        <w:rPr>
          <w:rFonts w:cs="Times New Roman"/>
          <w:b/>
          <w:bCs/>
          <w:iCs/>
          <w:spacing w:val="-10"/>
          <w:sz w:val="28"/>
          <w:szCs w:val="28"/>
          <w:lang w:val="kk-KZ"/>
        </w:rPr>
        <w:t xml:space="preserve">Мақаланы жариялауға қойылатын талаптар  </w:t>
      </w:r>
    </w:p>
    <w:p w14:paraId="217DEE7B" w14:textId="77777777" w:rsidR="00E14337" w:rsidRPr="00410429" w:rsidRDefault="00E14337">
      <w:pPr>
        <w:shd w:val="clear" w:color="auto" w:fill="FFFFFF"/>
        <w:jc w:val="center"/>
        <w:rPr>
          <w:rFonts w:cs="Times New Roman"/>
          <w:b/>
          <w:bCs/>
          <w:iCs/>
          <w:spacing w:val="-10"/>
          <w:sz w:val="28"/>
          <w:szCs w:val="28"/>
          <w:lang w:val="kk-KZ"/>
        </w:rPr>
      </w:pPr>
    </w:p>
    <w:p w14:paraId="7732B50B" w14:textId="77777777" w:rsidR="00E14337" w:rsidRPr="00410429" w:rsidRDefault="0021513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MS Word мәтіндік редакторы пішімінде терілген мақала көлемі әдебиет тізімімен бірге - 5-7 бет. </w:t>
      </w:r>
      <w:r w:rsidR="00A21FA9" w:rsidRPr="00410429">
        <w:rPr>
          <w:rFonts w:ascii="Times New Roman" w:hAnsi="Times New Roman" w:cs="Times New Roman"/>
          <w:sz w:val="28"/>
          <w:szCs w:val="28"/>
          <w:lang w:val="kk-KZ"/>
        </w:rPr>
        <w:t>Қаріп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– 14; түрі –  TimesNewRoman; жоларалық </w:t>
      </w:r>
      <w:r w:rsidR="00A21FA9"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қашықтық 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– 1, ені бойынша теңестіру. Барлық жағынан 2 см қалдыру, әдепкі қалпы бойынша абзацтық шегініс- 1,25 см. </w:t>
      </w:r>
    </w:p>
    <w:p w14:paraId="6F584CB5" w14:textId="77777777" w:rsidR="00E14337" w:rsidRPr="00410429" w:rsidRDefault="0021513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Беттер нөмірленбейді, тасымалдау  жасалмайды. 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«Журналдар, жинақтар, ақпараттық басылымдар. Жарияланатын материалдарды баспа тәсілімен рәсімдеу» МББС 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>7.5-98</w:t>
      </w:r>
      <w:r w:rsidR="00A21FA9"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талаптарына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сәйкес әдебиеттерге сілтеме </w:t>
      </w:r>
      <w:r w:rsidR="00A21FA9"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шаршы 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жақшада беріледі, 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мақалалар жанындағы библиографиялық тізімдер 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«Библиографиялық жазба. Библиографиялық сипаттама. </w:t>
      </w:r>
      <w:r w:rsidRPr="004104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Құрастырудың жалпы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талаптары мен ережелері» 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МББС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7.1-2003  </w:t>
      </w:r>
      <w:r w:rsidR="00A21FA9"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талаптарына 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сәйкес жасалады [2, 5б.]. </w:t>
      </w:r>
      <w:r w:rsidRPr="004104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Электронды құжаттың  рәсімделуіне назар аударыңыз. </w:t>
      </w:r>
    </w:p>
    <w:p w14:paraId="2983BEF4" w14:textId="77777777" w:rsidR="00E14337" w:rsidRPr="00410429" w:rsidRDefault="00215136">
      <w:pPr>
        <w:pStyle w:val="af0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Мақаланың сол жақ жоғарғы бұрышына ӘӨЖ индексі қойылады, шегіністен кейін оң жақта  қанық </w:t>
      </w:r>
      <w:r w:rsidR="00A21FA9" w:rsidRPr="00410429">
        <w:rPr>
          <w:rFonts w:ascii="Times New Roman" w:hAnsi="Times New Roman" w:cs="Times New Roman"/>
          <w:sz w:val="28"/>
          <w:szCs w:val="28"/>
          <w:lang w:val="kk-KZ"/>
        </w:rPr>
        <w:t>қаріпп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ен автор(лар)дың тегі, аты-жөні, ғылыми дәрежесі, ғылыми атағы, лауазымы, ұйымның толық атауы кәдімгі </w:t>
      </w:r>
      <w:r w:rsidR="00A21FA9" w:rsidRPr="00410429">
        <w:rPr>
          <w:rFonts w:ascii="Times New Roman" w:hAnsi="Times New Roman" w:cs="Times New Roman"/>
          <w:sz w:val="28"/>
          <w:szCs w:val="28"/>
          <w:lang w:val="kk-KZ"/>
        </w:rPr>
        <w:t>қаріппен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жазылады.  Баяндаманың аты беттің </w:t>
      </w:r>
      <w:r w:rsidRPr="00410429">
        <w:fldChar w:fldCharType="begin"/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"http://melimde.com/zatti-damitu-ortasi-arili-3-jastafi-balalardi-sensorli-abilett.html" </w:instrText>
      </w:r>
      <w:r w:rsidRPr="00410429">
        <w:fldChar w:fldCharType="separate"/>
      </w:r>
      <w:r w:rsidRPr="004104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ортасымен теңестіріліп</w:t>
      </w:r>
      <w:r w:rsidRPr="004104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fldChar w:fldCharType="end"/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, қанық </w:t>
      </w:r>
      <w:r w:rsidR="00A21FA9" w:rsidRPr="00410429">
        <w:rPr>
          <w:rFonts w:ascii="Times New Roman" w:hAnsi="Times New Roman" w:cs="Times New Roman"/>
          <w:sz w:val="28"/>
          <w:szCs w:val="28"/>
          <w:lang w:val="kk-KZ"/>
        </w:rPr>
        <w:t>қаріппен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жазылады, соңында нүкте қойылмайды.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Шегіністен кейін  мақала тілінде (қазақ/орыс/ағылшын тілдерінде, 8-10 жол, 70-90 сөз) түйін сөздер мен түйіндеме</w:t>
      </w:r>
      <w:r w:rsidR="007557A0"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содан кейін ағылшын тілінде түйін сөздер мен түйіндеме (егер мақала қаз/орыс тілдерінде болса. 1,2-үлгі),   </w:t>
      </w:r>
      <w:r w:rsidRPr="00410429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мақала ағылшын тілінде болса, 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>түйін сөздер мен түйіндеме қаз/орыс тілдерінде</w:t>
      </w:r>
      <w:r w:rsidRPr="00410429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(</w:t>
      </w:r>
      <w:r w:rsidRPr="00410429">
        <w:rPr>
          <w:rFonts w:ascii="Times New Roman" w:hAnsi="Times New Roman" w:cs="Times New Roman"/>
          <w:i/>
          <w:spacing w:val="-8"/>
          <w:sz w:val="28"/>
          <w:szCs w:val="28"/>
          <w:lang w:val="kk-KZ"/>
        </w:rPr>
        <w:t>3,4- үлгі</w:t>
      </w:r>
      <w:r w:rsidRPr="00410429">
        <w:rPr>
          <w:rFonts w:ascii="Times New Roman" w:hAnsi="Times New Roman" w:cs="Times New Roman"/>
          <w:spacing w:val="-8"/>
          <w:sz w:val="28"/>
          <w:szCs w:val="28"/>
          <w:lang w:val="kk-KZ"/>
        </w:rPr>
        <w:t>)</w:t>
      </w:r>
      <w:r w:rsidR="007557A0" w:rsidRPr="00410429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="007557A0"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  <w:r w:rsidRPr="00410429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Келесі жолдан </w:t>
      </w:r>
      <w:r w:rsidR="00A21FA9"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мақала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мәтін</w:t>
      </w:r>
      <w:r w:rsidR="00A21FA9"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басталады. </w:t>
      </w:r>
      <w:r w:rsidRPr="00410429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Суреттер мәтінге берілген сілтемелерден кейін ортаға орналастырылады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MicrosoftWord редакторының кез келген пішінінде; 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оның жоғарғы жағынан және астынан бос жол қалдырылады. 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Суреттің атауы     суреттің нөмірінен кейін сурет астындағы жазбадан бір жол тастап жазылады (1-сурет ...). Сурет атауынан кейін нүкте қойылмайды. Кесте 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сілтемелерден кейін беттің ортасына жазылады.  Кестеден кейін бос жол қалдырылады. Кестенің  тақырыбы кестенің нөмірінен кейін 1,25 см  шегініс жасап, кестенің үстіне жазылады.   (1-кесте ...). </w:t>
      </w:r>
      <w:r w:rsidR="00EA3C89"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Қаріп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TimesNewRoman, кегль – 12, жоларалық </w:t>
      </w:r>
      <w:r w:rsidR="00EA3C89"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қашықтық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1, 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>ені бойынша теңестіру</w:t>
      </w:r>
      <w:r w:rsidRPr="004104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Кестенің  тақырыбы мәтіннен бөлектеніп, бір жол қалдырылып жазылады. Кестенің тақырыбынан кейін нүкте қойылмайды. </w:t>
      </w:r>
      <w:r w:rsidRPr="00410429">
        <w:rPr>
          <w:rFonts w:ascii="Times New Roman" w:hAnsi="Times New Roman" w:cs="Times New Roman"/>
          <w:spacing w:val="-8"/>
          <w:sz w:val="28"/>
          <w:szCs w:val="28"/>
          <w:lang w:val="kk-KZ"/>
        </w:rPr>
        <w:t>Ең соңында әдебиеттер тізімі беріледі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>:   Мақала қазақ тілінде болса «</w:t>
      </w:r>
      <w:r w:rsidRPr="00410429">
        <w:rPr>
          <w:rFonts w:ascii="Times New Roman" w:hAnsi="Times New Roman" w:cs="Times New Roman"/>
          <w:caps/>
          <w:sz w:val="28"/>
          <w:szCs w:val="28"/>
          <w:lang w:val="kk-KZ"/>
        </w:rPr>
        <w:t>Әдебиет</w:t>
      </w:r>
      <w:r w:rsidR="00EA3C89"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>орыс тілінде болса</w:t>
      </w:r>
      <w:r w:rsidR="00EA3C89"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10429">
        <w:rPr>
          <w:rFonts w:ascii="Times New Roman" w:hAnsi="Times New Roman" w:cs="Times New Roman"/>
          <w:caps/>
          <w:sz w:val="28"/>
          <w:szCs w:val="28"/>
          <w:lang w:val="kk-KZ"/>
        </w:rPr>
        <w:t>Литература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EA3C89" w:rsidRPr="00410429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ағылшын тілінде болса “</w:t>
      </w:r>
      <w:r w:rsidRPr="00410429">
        <w:rPr>
          <w:rFonts w:ascii="Times New Roman" w:hAnsi="Times New Roman" w:cs="Times New Roman"/>
          <w:caps/>
          <w:sz w:val="28"/>
          <w:szCs w:val="28"/>
          <w:lang w:val="kk-KZ"/>
        </w:rPr>
        <w:t>Reference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”  деп жазылады. </w:t>
      </w:r>
    </w:p>
    <w:p w14:paraId="3E417294" w14:textId="77777777" w:rsidR="00E14337" w:rsidRPr="00410429" w:rsidRDefault="00215136">
      <w:pPr>
        <w:jc w:val="both"/>
        <w:rPr>
          <w:rFonts w:cs="Times New Roman"/>
          <w:bCs/>
          <w:caps/>
          <w:sz w:val="28"/>
          <w:szCs w:val="28"/>
          <w:lang w:val="kk-KZ"/>
        </w:rPr>
      </w:pPr>
      <w:r w:rsidRPr="00410429">
        <w:rPr>
          <w:rFonts w:cs="Times New Roman"/>
          <w:b/>
          <w:sz w:val="28"/>
          <w:szCs w:val="28"/>
          <w:lang w:val="kk-KZ"/>
        </w:rPr>
        <w:t xml:space="preserve">  Файлдың атауы автордың  (немесе бірінші автордың) аты-жөніне сәйкес келуі керек.  </w:t>
      </w:r>
    </w:p>
    <w:p w14:paraId="6FD56CBB" w14:textId="77777777" w:rsidR="00E14337" w:rsidRPr="00410429" w:rsidRDefault="00E14337">
      <w:pPr>
        <w:pStyle w:val="a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B94162" w14:textId="77777777" w:rsidR="00E14337" w:rsidRPr="00410429" w:rsidRDefault="00C11F94">
      <w:pPr>
        <w:pStyle w:val="a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b/>
          <w:bCs/>
          <w:sz w:val="28"/>
          <w:szCs w:val="28"/>
          <w:lang w:val="kk-KZ"/>
        </w:rPr>
        <w:t>1-ү</w:t>
      </w:r>
      <w:r w:rsidR="00215136" w:rsidRPr="004104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лгі: </w:t>
      </w:r>
    </w:p>
    <w:p w14:paraId="030E4BC2" w14:textId="77777777" w:rsidR="00E14337" w:rsidRPr="00410429" w:rsidRDefault="00E14337">
      <w:pPr>
        <w:pStyle w:val="a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7D0E51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410429">
        <w:rPr>
          <w:sz w:val="28"/>
          <w:szCs w:val="28"/>
          <w:lang w:val="kk-KZ"/>
        </w:rPr>
        <w:t>УДК  94(560):355.48</w:t>
      </w:r>
    </w:p>
    <w:p w14:paraId="169B2627" w14:textId="77777777" w:rsidR="00E14337" w:rsidRPr="00410429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b/>
          <w:sz w:val="28"/>
          <w:szCs w:val="28"/>
          <w:lang w:val="kk-KZ"/>
        </w:rPr>
        <w:t>Исатаев</w:t>
      </w:r>
      <w:r w:rsidR="007557A0" w:rsidRPr="004104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0429">
        <w:rPr>
          <w:rFonts w:ascii="Times New Roman" w:hAnsi="Times New Roman" w:cs="Times New Roman"/>
          <w:b/>
          <w:sz w:val="28"/>
          <w:szCs w:val="28"/>
          <w:lang w:val="kk-KZ"/>
        </w:rPr>
        <w:t>Қ.,</w:t>
      </w:r>
    </w:p>
    <w:p w14:paraId="59135FC9" w14:textId="77777777" w:rsidR="00EF1DDB" w:rsidRPr="00410429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sz w:val="28"/>
          <w:szCs w:val="28"/>
          <w:lang w:val="kk-KZ"/>
        </w:rPr>
        <w:t>Абылай хан атындағы Қаз ХҚ және ӘТУ</w:t>
      </w:r>
    </w:p>
    <w:p w14:paraId="574E9602" w14:textId="77777777" w:rsidR="00E14337" w:rsidRPr="00410429" w:rsidRDefault="00EF1DDB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sz w:val="28"/>
          <w:szCs w:val="28"/>
          <w:lang w:val="kk-KZ"/>
        </w:rPr>
        <w:t>«6М020900-Шығыстану» мамандығы докторанты</w:t>
      </w:r>
    </w:p>
    <w:p w14:paraId="7CDDAB75" w14:textId="77777777" w:rsidR="00E14337" w:rsidRPr="00410429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sz w:val="28"/>
          <w:szCs w:val="28"/>
          <w:lang w:val="kk-KZ"/>
        </w:rPr>
        <w:t>Алматы, Қазақстан</w:t>
      </w:r>
    </w:p>
    <w:p w14:paraId="5F079473" w14:textId="77777777" w:rsidR="00E14337" w:rsidRPr="00410429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sz w:val="28"/>
          <w:szCs w:val="28"/>
          <w:lang w:val="kk-KZ"/>
        </w:rPr>
        <w:t>e-mail: ik_e18@gmail.com</w:t>
      </w:r>
    </w:p>
    <w:p w14:paraId="40D6DDD0" w14:textId="77777777" w:rsidR="00E14337" w:rsidRPr="00410429" w:rsidRDefault="00E14337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14:paraId="0E084CD5" w14:textId="77777777" w:rsidR="00E14337" w:rsidRPr="00410429" w:rsidRDefault="00215136">
      <w:pPr>
        <w:pStyle w:val="af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b/>
          <w:sz w:val="28"/>
          <w:szCs w:val="28"/>
          <w:lang w:val="kk-KZ"/>
        </w:rPr>
        <w:t>«ТАРИХИ СОҒЫС ЖАДЫН» ЗЕРТТЕУДІҢ ТЕОРИЯЛЫҚ НЕГІЗДЕРІ</w:t>
      </w:r>
    </w:p>
    <w:p w14:paraId="6F7839CE" w14:textId="77777777" w:rsidR="00E14337" w:rsidRPr="00410429" w:rsidRDefault="00E14337">
      <w:pPr>
        <w:pStyle w:val="af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4E770A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 w:rsidRPr="00410429">
        <w:rPr>
          <w:b/>
          <w:sz w:val="28"/>
          <w:szCs w:val="28"/>
          <w:lang w:val="kk-KZ"/>
        </w:rPr>
        <w:t xml:space="preserve">Түйін: </w:t>
      </w:r>
      <w:r w:rsidRPr="00410429">
        <w:rPr>
          <w:sz w:val="28"/>
          <w:szCs w:val="28"/>
          <w:lang w:val="kk-KZ"/>
        </w:rPr>
        <w:t xml:space="preserve">Аталмыш мақалада автор Орталық Азиядағы су қауіпсіздігі мәселелері қарастырады. Зерттеу жұмыстарына сәйкес, автор тарихи жадты, саяси миф, сал-дәстүрдің ықпалын  зерттеудің маңыздылығын, оның бүгінгі күнгі ахуалға ықпалы зор екенін атап көрсетеді.  </w:t>
      </w:r>
    </w:p>
    <w:p w14:paraId="4739A75B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410429">
        <w:rPr>
          <w:b/>
          <w:sz w:val="28"/>
          <w:szCs w:val="28"/>
          <w:lang w:val="kk-KZ"/>
        </w:rPr>
        <w:t>Тірек сөздер:</w:t>
      </w:r>
      <w:r w:rsidRPr="00410429">
        <w:rPr>
          <w:sz w:val="28"/>
          <w:szCs w:val="28"/>
          <w:lang w:val="kk-KZ"/>
        </w:rPr>
        <w:t xml:space="preserve">«Жад соғыстары», тарих, ұжымдық жад, саяси миф, дәстүрдің пайда болуы. </w:t>
      </w:r>
    </w:p>
    <w:p w14:paraId="09D6171E" w14:textId="2F776EE2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r w:rsidRPr="00410429">
        <w:rPr>
          <w:b/>
          <w:sz w:val="28"/>
          <w:szCs w:val="28"/>
          <w:lang w:val="en-US"/>
        </w:rPr>
        <w:t>Issatayev</w:t>
      </w:r>
      <w:proofErr w:type="spellEnd"/>
      <w:r w:rsidR="00AA15B3">
        <w:rPr>
          <w:b/>
          <w:sz w:val="28"/>
          <w:szCs w:val="28"/>
          <w:lang w:val="kk-KZ"/>
        </w:rPr>
        <w:t xml:space="preserve"> </w:t>
      </w:r>
      <w:r w:rsidRPr="00410429">
        <w:rPr>
          <w:b/>
          <w:sz w:val="28"/>
          <w:szCs w:val="28"/>
          <w:lang w:val="en-US"/>
        </w:rPr>
        <w:t>K.,</w:t>
      </w:r>
    </w:p>
    <w:p w14:paraId="75419131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410429">
        <w:rPr>
          <w:sz w:val="28"/>
          <w:szCs w:val="28"/>
          <w:lang w:val="en-US"/>
        </w:rPr>
        <w:t>PhD student</w:t>
      </w:r>
    </w:p>
    <w:p w14:paraId="6F6C06F3" w14:textId="77777777" w:rsidR="00E14337" w:rsidRPr="00410429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sz w:val="28"/>
          <w:szCs w:val="28"/>
          <w:lang w:val="en-US"/>
        </w:rPr>
        <w:t>«6</w:t>
      </w:r>
      <w:r w:rsidRPr="00410429">
        <w:rPr>
          <w:rFonts w:ascii="Times New Roman" w:hAnsi="Times New Roman" w:cs="Times New Roman"/>
          <w:sz w:val="28"/>
          <w:szCs w:val="28"/>
        </w:rPr>
        <w:t>М</w:t>
      </w:r>
      <w:r w:rsidRPr="00410429">
        <w:rPr>
          <w:rFonts w:ascii="Times New Roman" w:hAnsi="Times New Roman" w:cs="Times New Roman"/>
          <w:sz w:val="28"/>
          <w:szCs w:val="28"/>
          <w:lang w:val="en-US"/>
        </w:rPr>
        <w:t>020900-Orientalism»</w:t>
      </w:r>
    </w:p>
    <w:p w14:paraId="1E5385C0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410429">
        <w:rPr>
          <w:sz w:val="28"/>
          <w:szCs w:val="28"/>
          <w:lang w:val="en-US"/>
        </w:rPr>
        <w:t>Ablaikhan</w:t>
      </w:r>
      <w:proofErr w:type="spellEnd"/>
    </w:p>
    <w:p w14:paraId="053ED8C4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410429">
        <w:rPr>
          <w:sz w:val="28"/>
          <w:szCs w:val="28"/>
          <w:lang w:val="en-US"/>
        </w:rPr>
        <w:t>KazUIRandWL</w:t>
      </w:r>
      <w:proofErr w:type="spellEnd"/>
      <w:r w:rsidRPr="00410429">
        <w:rPr>
          <w:sz w:val="28"/>
          <w:szCs w:val="28"/>
          <w:lang w:val="en-US"/>
        </w:rPr>
        <w:t>, Almaty, Kazakhstan</w:t>
      </w:r>
    </w:p>
    <w:p w14:paraId="570E8BA7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410429">
        <w:rPr>
          <w:sz w:val="28"/>
          <w:szCs w:val="28"/>
          <w:lang w:val="kk-KZ"/>
        </w:rPr>
        <w:t xml:space="preserve">e-mail: </w:t>
      </w:r>
      <w:r w:rsidRPr="00410429">
        <w:rPr>
          <w:sz w:val="28"/>
          <w:szCs w:val="28"/>
          <w:lang w:val="en-US"/>
        </w:rPr>
        <w:t>ik_e18@gmail.com</w:t>
      </w:r>
    </w:p>
    <w:p w14:paraId="64106533" w14:textId="77777777" w:rsidR="00E14337" w:rsidRPr="00410429" w:rsidRDefault="00E1433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64074611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 w:rsidRPr="00410429">
        <w:rPr>
          <w:b/>
          <w:caps/>
          <w:sz w:val="28"/>
          <w:szCs w:val="28"/>
          <w:lang w:val="en-US"/>
        </w:rPr>
        <w:t>Theoretical basis of research of "memories wars"</w:t>
      </w:r>
    </w:p>
    <w:p w14:paraId="0617F3A3" w14:textId="77777777" w:rsidR="00E14337" w:rsidRPr="00410429" w:rsidRDefault="00E14337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5FEA788C" w14:textId="77777777" w:rsidR="00E14337" w:rsidRPr="00410429" w:rsidRDefault="0021513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b/>
          <w:sz w:val="28"/>
          <w:szCs w:val="28"/>
          <w:lang w:val="kk-KZ"/>
        </w:rPr>
        <w:t>Abstract: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14:paraId="411F85E0" w14:textId="77777777" w:rsidR="00E14337" w:rsidRPr="00410429" w:rsidRDefault="0021513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b/>
          <w:sz w:val="28"/>
          <w:szCs w:val="28"/>
          <w:lang w:val="kk-KZ"/>
        </w:rPr>
        <w:t>Keywords: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 w:rsidRPr="004104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15FB53E" w14:textId="77777777" w:rsidR="00E14337" w:rsidRPr="00410429" w:rsidRDefault="00C11F94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kk-KZ"/>
        </w:rPr>
      </w:pPr>
      <w:r w:rsidRPr="00410429">
        <w:rPr>
          <w:b/>
          <w:sz w:val="28"/>
          <w:szCs w:val="28"/>
          <w:lang w:val="kk-KZ"/>
        </w:rPr>
        <w:t>М</w:t>
      </w:r>
      <w:r w:rsidR="00215136" w:rsidRPr="00410429">
        <w:rPr>
          <w:b/>
          <w:sz w:val="28"/>
          <w:szCs w:val="28"/>
          <w:lang w:val="kk-KZ"/>
        </w:rPr>
        <w:t>ақала мәтіні</w:t>
      </w:r>
    </w:p>
    <w:p w14:paraId="7FB907AD" w14:textId="77777777" w:rsidR="00E14337" w:rsidRPr="00410429" w:rsidRDefault="00E1433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</w:p>
    <w:p w14:paraId="7868774C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  <w:r w:rsidRPr="00410429">
        <w:rPr>
          <w:b/>
          <w:caps/>
          <w:sz w:val="28"/>
          <w:szCs w:val="28"/>
          <w:lang w:val="kk-KZ"/>
        </w:rPr>
        <w:t>ӘДЕБИЕТ</w:t>
      </w:r>
    </w:p>
    <w:p w14:paraId="5AB59DC3" w14:textId="5562DA77" w:rsidR="00E14337" w:rsidRPr="00410429" w:rsidRDefault="00215136" w:rsidP="00991879">
      <w:pPr>
        <w:pStyle w:val="af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429">
        <w:rPr>
          <w:rFonts w:ascii="Times New Roman" w:hAnsi="Times New Roman" w:cs="Times New Roman"/>
          <w:sz w:val="28"/>
          <w:szCs w:val="28"/>
        </w:rPr>
        <w:lastRenderedPageBreak/>
        <w:t>Кунанбаева</w:t>
      </w:r>
      <w:proofErr w:type="spellEnd"/>
      <w:r w:rsidRPr="00410429">
        <w:rPr>
          <w:rFonts w:ascii="Times New Roman" w:hAnsi="Times New Roman" w:cs="Times New Roman"/>
          <w:sz w:val="28"/>
          <w:szCs w:val="28"/>
        </w:rPr>
        <w:t xml:space="preserve"> С.С. Теория и практика современного иноязычного образования. -Алматы, 2010. – 344 с.</w:t>
      </w:r>
    </w:p>
    <w:p w14:paraId="04722520" w14:textId="339A94BB" w:rsidR="00E14337" w:rsidRPr="00410429" w:rsidRDefault="00215136" w:rsidP="00991879">
      <w:pPr>
        <w:pStyle w:val="af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0429">
        <w:rPr>
          <w:rFonts w:ascii="Times New Roman" w:hAnsi="Times New Roman" w:cs="Times New Roman"/>
          <w:sz w:val="28"/>
          <w:szCs w:val="28"/>
          <w:lang w:val="en-US"/>
        </w:rPr>
        <w:t xml:space="preserve">Hobsbawm E. Introduction: </w:t>
      </w:r>
      <w:proofErr w:type="spellStart"/>
      <w:r w:rsidRPr="00410429">
        <w:rPr>
          <w:rFonts w:ascii="Times New Roman" w:hAnsi="Times New Roman" w:cs="Times New Roman"/>
          <w:sz w:val="28"/>
          <w:szCs w:val="28"/>
          <w:lang w:val="en-US"/>
        </w:rPr>
        <w:t>InventingTraditions</w:t>
      </w:r>
      <w:proofErr w:type="spellEnd"/>
      <w:r w:rsidRPr="00410429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410429">
        <w:rPr>
          <w:rFonts w:ascii="Times New Roman" w:hAnsi="Times New Roman" w:cs="Times New Roman"/>
          <w:sz w:val="28"/>
          <w:szCs w:val="28"/>
          <w:lang w:val="en-US"/>
        </w:rPr>
        <w:t>TheInventionofTradition</w:t>
      </w:r>
      <w:proofErr w:type="spellEnd"/>
      <w:r w:rsidRPr="004104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10429">
        <w:rPr>
          <w:rFonts w:ascii="Times New Roman" w:hAnsi="Times New Roman" w:cs="Times New Roman"/>
          <w:sz w:val="28"/>
          <w:szCs w:val="28"/>
        </w:rPr>
        <w:t>Е</w:t>
      </w:r>
      <w:r w:rsidRPr="00410429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410429">
        <w:rPr>
          <w:rFonts w:ascii="Times New Roman" w:hAnsi="Times New Roman" w:cs="Times New Roman"/>
          <w:sz w:val="28"/>
          <w:szCs w:val="28"/>
          <w:lang w:val="en-US"/>
        </w:rPr>
        <w:t xml:space="preserve">E. </w:t>
      </w:r>
      <w:proofErr w:type="spellStart"/>
      <w:r w:rsidRPr="00410429">
        <w:rPr>
          <w:rFonts w:ascii="Times New Roman" w:hAnsi="Times New Roman" w:cs="Times New Roman"/>
          <w:sz w:val="28"/>
          <w:szCs w:val="28"/>
          <w:lang w:val="en-US"/>
        </w:rPr>
        <w:t>Hobsbawmand</w:t>
      </w:r>
      <w:proofErr w:type="spellEnd"/>
      <w:r w:rsidRPr="00410429">
        <w:rPr>
          <w:rFonts w:ascii="Times New Roman" w:hAnsi="Times New Roman" w:cs="Times New Roman"/>
          <w:sz w:val="28"/>
          <w:szCs w:val="28"/>
          <w:lang w:val="en-US"/>
        </w:rPr>
        <w:t xml:space="preserve"> T. Ranger. - Cambridge, 2000. - P. 17.</w:t>
      </w:r>
    </w:p>
    <w:p w14:paraId="2A06E397" w14:textId="436E8BC2" w:rsidR="00E14337" w:rsidRPr="00410429" w:rsidRDefault="00215136" w:rsidP="00991879">
      <w:pPr>
        <w:pStyle w:val="af0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sz w:val="28"/>
          <w:szCs w:val="28"/>
        </w:rPr>
        <w:t>3</w:t>
      </w:r>
      <w:r w:rsidR="00991879">
        <w:rPr>
          <w:rFonts w:ascii="Times New Roman" w:hAnsi="Times New Roman" w:cs="Times New Roman"/>
          <w:sz w:val="28"/>
          <w:szCs w:val="28"/>
        </w:rPr>
        <w:t>.</w:t>
      </w:r>
      <w:r w:rsidRPr="00410429">
        <w:rPr>
          <w:rFonts w:ascii="Times New Roman" w:hAnsi="Times New Roman" w:cs="Times New Roman"/>
          <w:sz w:val="28"/>
          <w:szCs w:val="28"/>
        </w:rPr>
        <w:t xml:space="preserve"> Главу</w:t>
      </w:r>
      <w:r w:rsidRPr="00410429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410429">
        <w:rPr>
          <w:rFonts w:ascii="Times New Roman" w:hAnsi="Times New Roman" w:cs="Times New Roman"/>
          <w:sz w:val="28"/>
          <w:szCs w:val="28"/>
        </w:rPr>
        <w:t xml:space="preserve"> арестовали по делу о коррупции. –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Қолжетімділік режимі </w:t>
      </w:r>
      <w:r w:rsidRPr="0041042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10429">
        <w:rPr>
          <w:rFonts w:ascii="Times New Roman" w:hAnsi="Times New Roman" w:cs="Times New Roman"/>
          <w:color w:val="0000FF"/>
          <w:sz w:val="28"/>
          <w:szCs w:val="28"/>
          <w:lang w:val="en-US"/>
        </w:rPr>
        <w:t>www</w:t>
      </w:r>
      <w:r w:rsidRPr="0041042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410429">
        <w:rPr>
          <w:rFonts w:ascii="Times New Roman" w:hAnsi="Times New Roman" w:cs="Times New Roman"/>
          <w:color w:val="0000FF"/>
          <w:sz w:val="28"/>
          <w:szCs w:val="28"/>
          <w:lang w:val="en-US"/>
        </w:rPr>
        <w:t>languages</w:t>
      </w:r>
      <w:r w:rsidRPr="0041042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410429">
        <w:rPr>
          <w:rFonts w:ascii="Times New Roman" w:hAnsi="Times New Roman" w:cs="Times New Roman"/>
          <w:color w:val="0000FF"/>
          <w:sz w:val="28"/>
          <w:szCs w:val="28"/>
          <w:lang w:val="en-US"/>
        </w:rPr>
        <w:t>com</w:t>
      </w:r>
      <w:r w:rsidRPr="00410429">
        <w:rPr>
          <w:rFonts w:ascii="Times New Roman" w:hAnsi="Times New Roman" w:cs="Times New Roman"/>
          <w:sz w:val="28"/>
          <w:szCs w:val="28"/>
        </w:rPr>
        <w:t>. - (</w:t>
      </w:r>
      <w:r w:rsidR="00EF1DDB" w:rsidRPr="00410429">
        <w:rPr>
          <w:rFonts w:ascii="Times New Roman" w:hAnsi="Times New Roman" w:cs="Times New Roman"/>
          <w:sz w:val="28"/>
          <w:szCs w:val="28"/>
          <w:lang w:val="kk-KZ"/>
        </w:rPr>
        <w:t>қарал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>ған күні</w:t>
      </w:r>
      <w:r w:rsidRPr="00410429">
        <w:rPr>
          <w:rFonts w:ascii="Times New Roman" w:hAnsi="Times New Roman" w:cs="Times New Roman"/>
          <w:sz w:val="28"/>
          <w:szCs w:val="28"/>
        </w:rPr>
        <w:t>: 12.10.2018).</w:t>
      </w:r>
    </w:p>
    <w:p w14:paraId="6555DCB6" w14:textId="77777777" w:rsidR="00E14337" w:rsidRPr="00410429" w:rsidRDefault="00215136">
      <w:pPr>
        <w:pStyle w:val="a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A012F8C" w14:textId="77777777" w:rsidR="00E14337" w:rsidRPr="00410429" w:rsidRDefault="00E14337">
      <w:pPr>
        <w:pStyle w:val="a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89EA40" w14:textId="77777777" w:rsidR="00E14337" w:rsidRPr="00410429" w:rsidRDefault="00EF1DDB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  <w:r w:rsidRPr="00410429">
        <w:rPr>
          <w:rFonts w:ascii="Times New Roman" w:hAnsi="Times New Roman" w:cs="Times New Roman"/>
          <w:b/>
          <w:bCs/>
          <w:sz w:val="28"/>
          <w:szCs w:val="28"/>
          <w:lang w:val="kk-KZ"/>
        </w:rPr>
        <w:t>2-ү</w:t>
      </w:r>
      <w:r w:rsidR="00215136" w:rsidRPr="00410429">
        <w:rPr>
          <w:rFonts w:ascii="Times New Roman" w:hAnsi="Times New Roman" w:cs="Times New Roman"/>
          <w:b/>
          <w:bCs/>
          <w:sz w:val="28"/>
          <w:szCs w:val="28"/>
          <w:lang w:val="kk-KZ"/>
        </w:rPr>
        <w:t>лгі</w:t>
      </w:r>
      <w:r w:rsidR="00215136" w:rsidRPr="0041042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7EC4B4D" w14:textId="77777777" w:rsidR="00E14337" w:rsidRPr="00410429" w:rsidRDefault="00E1433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14:paraId="6F11AFB2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gramStart"/>
      <w:r w:rsidRPr="00410429">
        <w:rPr>
          <w:sz w:val="28"/>
          <w:szCs w:val="28"/>
        </w:rPr>
        <w:t>УДК  94</w:t>
      </w:r>
      <w:proofErr w:type="gramEnd"/>
      <w:r w:rsidRPr="00410429">
        <w:rPr>
          <w:sz w:val="28"/>
          <w:szCs w:val="28"/>
        </w:rPr>
        <w:t>(560):355.48</w:t>
      </w:r>
    </w:p>
    <w:p w14:paraId="148E40FE" w14:textId="77777777" w:rsidR="00E14337" w:rsidRPr="00410429" w:rsidRDefault="00215136">
      <w:pPr>
        <w:pStyle w:val="af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0429">
        <w:rPr>
          <w:rFonts w:ascii="Times New Roman" w:hAnsi="Times New Roman" w:cs="Times New Roman"/>
          <w:b/>
          <w:sz w:val="28"/>
          <w:szCs w:val="28"/>
          <w:lang w:val="kk-KZ"/>
        </w:rPr>
        <w:t>Исатаев Қ</w:t>
      </w:r>
      <w:r w:rsidRPr="00410429">
        <w:rPr>
          <w:rFonts w:ascii="Times New Roman" w:hAnsi="Times New Roman" w:cs="Times New Roman"/>
          <w:b/>
          <w:sz w:val="28"/>
          <w:szCs w:val="28"/>
        </w:rPr>
        <w:t>.,</w:t>
      </w:r>
    </w:p>
    <w:p w14:paraId="30601788" w14:textId="77777777" w:rsidR="00E14337" w:rsidRPr="00410429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</w:p>
    <w:p w14:paraId="71738C47" w14:textId="77777777" w:rsidR="00E14337" w:rsidRPr="00410429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sz w:val="28"/>
          <w:szCs w:val="28"/>
        </w:rPr>
        <w:t>«6М020900-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>Востоковедение</w:t>
      </w:r>
      <w:r w:rsidRPr="00410429">
        <w:rPr>
          <w:rFonts w:ascii="Times New Roman" w:hAnsi="Times New Roman" w:cs="Times New Roman"/>
          <w:sz w:val="28"/>
          <w:szCs w:val="28"/>
        </w:rPr>
        <w:t>»</w:t>
      </w:r>
    </w:p>
    <w:p w14:paraId="78D971C1" w14:textId="77777777" w:rsidR="00E14337" w:rsidRPr="00410429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10429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410429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410429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410429">
        <w:rPr>
          <w:rFonts w:ascii="Times New Roman" w:hAnsi="Times New Roman" w:cs="Times New Roman"/>
          <w:sz w:val="28"/>
          <w:szCs w:val="28"/>
        </w:rPr>
        <w:t xml:space="preserve"> хана</w:t>
      </w:r>
    </w:p>
    <w:p w14:paraId="48EE03F5" w14:textId="77777777" w:rsidR="00E14337" w:rsidRPr="00410429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0429">
        <w:rPr>
          <w:rFonts w:ascii="Times New Roman" w:hAnsi="Times New Roman" w:cs="Times New Roman"/>
          <w:sz w:val="28"/>
          <w:szCs w:val="28"/>
        </w:rPr>
        <w:t>Алматы, Казахстан</w:t>
      </w:r>
    </w:p>
    <w:p w14:paraId="6E1A97CE" w14:textId="77777777" w:rsidR="00E14337" w:rsidRPr="00410429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10429">
        <w:rPr>
          <w:rFonts w:ascii="Times New Roman" w:hAnsi="Times New Roman" w:cs="Times New Roman"/>
          <w:sz w:val="28"/>
          <w:szCs w:val="28"/>
          <w:lang w:val="en-US"/>
        </w:rPr>
        <w:t>e-mail: ik_e18@gmail.com</w:t>
      </w:r>
    </w:p>
    <w:p w14:paraId="0D3EB6D2" w14:textId="77777777" w:rsidR="00E14337" w:rsidRPr="00410429" w:rsidRDefault="00E14337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en-US"/>
        </w:rPr>
      </w:pPr>
    </w:p>
    <w:p w14:paraId="39F848DE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410429">
        <w:rPr>
          <w:b/>
          <w:sz w:val="28"/>
          <w:szCs w:val="28"/>
        </w:rPr>
        <w:t>ТЕОРЕТИЧЕСКАЯ ОСНОВА ИССЛЕДОВАНИЯ «ВОЙН ПАМЯТИ»</w:t>
      </w:r>
    </w:p>
    <w:p w14:paraId="0510376E" w14:textId="77777777" w:rsidR="00E14337" w:rsidRPr="00410429" w:rsidRDefault="00E14337">
      <w:pPr>
        <w:pStyle w:val="af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B3513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10429">
        <w:rPr>
          <w:b/>
          <w:sz w:val="28"/>
          <w:szCs w:val="28"/>
        </w:rPr>
        <w:t xml:space="preserve">Аннотация: </w:t>
      </w:r>
      <w:r w:rsidRPr="00410429">
        <w:rPr>
          <w:sz w:val="28"/>
          <w:szCs w:val="28"/>
        </w:rPr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</w:p>
    <w:p w14:paraId="46A009FF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0429">
        <w:rPr>
          <w:b/>
          <w:sz w:val="28"/>
          <w:szCs w:val="28"/>
        </w:rPr>
        <w:t>Ключевые слова:</w:t>
      </w:r>
      <w:r w:rsidRPr="00410429">
        <w:rPr>
          <w:sz w:val="28"/>
          <w:szCs w:val="28"/>
        </w:rPr>
        <w:t xml:space="preserve"> «войны памяти», коллективная память, «политический миф», «изобретение традиций».</w:t>
      </w:r>
    </w:p>
    <w:p w14:paraId="04AC4B4A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r w:rsidRPr="00410429">
        <w:rPr>
          <w:b/>
          <w:sz w:val="28"/>
          <w:szCs w:val="28"/>
          <w:lang w:val="en-US"/>
        </w:rPr>
        <w:t>Issatayev</w:t>
      </w:r>
      <w:proofErr w:type="spellEnd"/>
      <w:r w:rsidRPr="00410429">
        <w:rPr>
          <w:b/>
          <w:sz w:val="28"/>
          <w:szCs w:val="28"/>
          <w:lang w:val="kk-KZ"/>
        </w:rPr>
        <w:t xml:space="preserve"> </w:t>
      </w:r>
      <w:r w:rsidRPr="00410429">
        <w:rPr>
          <w:b/>
          <w:sz w:val="28"/>
          <w:szCs w:val="28"/>
          <w:lang w:val="en-US"/>
        </w:rPr>
        <w:t>K.,</w:t>
      </w:r>
    </w:p>
    <w:p w14:paraId="60D10C94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410429">
        <w:rPr>
          <w:sz w:val="28"/>
          <w:szCs w:val="28"/>
          <w:lang w:val="en-US"/>
        </w:rPr>
        <w:t>PhD student</w:t>
      </w:r>
    </w:p>
    <w:p w14:paraId="4EDC7A88" w14:textId="77777777" w:rsidR="00E14337" w:rsidRPr="00410429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sz w:val="28"/>
          <w:szCs w:val="28"/>
          <w:lang w:val="en-US"/>
        </w:rPr>
        <w:t>«6</w:t>
      </w:r>
      <w:r w:rsidRPr="00410429">
        <w:rPr>
          <w:rFonts w:ascii="Times New Roman" w:hAnsi="Times New Roman" w:cs="Times New Roman"/>
          <w:sz w:val="28"/>
          <w:szCs w:val="28"/>
        </w:rPr>
        <w:t>М</w:t>
      </w:r>
      <w:r w:rsidRPr="00410429">
        <w:rPr>
          <w:rFonts w:ascii="Times New Roman" w:hAnsi="Times New Roman" w:cs="Times New Roman"/>
          <w:sz w:val="28"/>
          <w:szCs w:val="28"/>
          <w:lang w:val="en-US"/>
        </w:rPr>
        <w:t>020900-Orientalism»</w:t>
      </w:r>
    </w:p>
    <w:p w14:paraId="7B559B67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410429">
        <w:rPr>
          <w:sz w:val="28"/>
          <w:szCs w:val="28"/>
          <w:lang w:val="en-US"/>
        </w:rPr>
        <w:t>Ablaikhan</w:t>
      </w:r>
      <w:proofErr w:type="spellEnd"/>
    </w:p>
    <w:p w14:paraId="1E37C31E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410429">
        <w:rPr>
          <w:sz w:val="28"/>
          <w:szCs w:val="28"/>
          <w:lang w:val="en-US"/>
        </w:rPr>
        <w:t>KazUIRandWL</w:t>
      </w:r>
      <w:proofErr w:type="spellEnd"/>
      <w:r w:rsidRPr="00410429">
        <w:rPr>
          <w:sz w:val="28"/>
          <w:szCs w:val="28"/>
          <w:lang w:val="en-US"/>
        </w:rPr>
        <w:t>, Almaty, Kazakhstan</w:t>
      </w:r>
    </w:p>
    <w:p w14:paraId="5C4523BF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410429">
        <w:rPr>
          <w:sz w:val="28"/>
          <w:szCs w:val="28"/>
          <w:lang w:val="kk-KZ"/>
        </w:rPr>
        <w:t xml:space="preserve">e-mail: </w:t>
      </w:r>
      <w:r w:rsidRPr="00410429">
        <w:rPr>
          <w:sz w:val="28"/>
          <w:szCs w:val="28"/>
          <w:lang w:val="en-US"/>
        </w:rPr>
        <w:t>ik_e18@gmail.com</w:t>
      </w:r>
    </w:p>
    <w:p w14:paraId="63794C06" w14:textId="77777777" w:rsidR="00E14337" w:rsidRPr="00410429" w:rsidRDefault="00E1433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3F6662C3" w14:textId="77777777" w:rsidR="00E14337" w:rsidRPr="00410429" w:rsidRDefault="002151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 w:rsidRPr="00410429">
        <w:rPr>
          <w:b/>
          <w:caps/>
          <w:sz w:val="28"/>
          <w:szCs w:val="28"/>
          <w:lang w:val="en-US"/>
        </w:rPr>
        <w:t>Theoretical basis of research of "memories wars"</w:t>
      </w:r>
    </w:p>
    <w:p w14:paraId="55E7B1D9" w14:textId="77777777" w:rsidR="00E14337" w:rsidRPr="00410429" w:rsidRDefault="00E14337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349EB7F6" w14:textId="77777777" w:rsidR="00E14337" w:rsidRPr="00410429" w:rsidRDefault="0021513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b/>
          <w:sz w:val="28"/>
          <w:szCs w:val="28"/>
          <w:lang w:val="kk-KZ"/>
        </w:rPr>
        <w:t>Abstract: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14:paraId="480421F2" w14:textId="77777777" w:rsidR="00E14337" w:rsidRDefault="0021513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0429">
        <w:rPr>
          <w:rFonts w:ascii="Times New Roman" w:hAnsi="Times New Roman" w:cs="Times New Roman"/>
          <w:b/>
          <w:sz w:val="28"/>
          <w:szCs w:val="28"/>
          <w:lang w:val="kk-KZ"/>
        </w:rPr>
        <w:t>Keywords:</w:t>
      </w:r>
      <w:r w:rsidRPr="00410429">
        <w:rPr>
          <w:rFonts w:ascii="Times New Roman" w:hAnsi="Times New Roman" w:cs="Times New Roman"/>
          <w:sz w:val="28"/>
          <w:szCs w:val="28"/>
          <w:lang w:val="kk-KZ"/>
        </w:rPr>
        <w:t xml:space="preserve"> «war memories»,  collective memory, «political myths», «invention of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tradition»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9728FD" w14:textId="77777777" w:rsidR="00E14337" w:rsidRDefault="00215136" w:rsidP="00991879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 статьи</w:t>
      </w:r>
    </w:p>
    <w:p w14:paraId="7F0C5736" w14:textId="77777777" w:rsidR="00E14337" w:rsidRDefault="00E1433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77AA2A3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Литература</w:t>
      </w:r>
    </w:p>
    <w:p w14:paraId="56BE0FF8" w14:textId="45729ED1" w:rsidR="00E14337" w:rsidRDefault="0021513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18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Теория и практика современного иноязычного образования. -Алматы, 2010. – 344 с.</w:t>
      </w:r>
    </w:p>
    <w:p w14:paraId="5477853E" w14:textId="0EAF2FBA" w:rsidR="00E14337" w:rsidRPr="009E03D9" w:rsidRDefault="0021513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</w:t>
      </w:r>
      <w:r w:rsidR="00991879" w:rsidRPr="0099187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Hobsbawm E. Introduction: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InventingTraditions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TheInventionofTradition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18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E03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99187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E03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879">
        <w:rPr>
          <w:rFonts w:ascii="Times New Roman" w:hAnsi="Times New Roman" w:cs="Times New Roman"/>
          <w:sz w:val="28"/>
          <w:szCs w:val="28"/>
          <w:lang w:val="en-US"/>
        </w:rPr>
        <w:t>Hobsbawmand</w:t>
      </w:r>
      <w:proofErr w:type="spellEnd"/>
      <w:r w:rsidRPr="009E03D9">
        <w:rPr>
          <w:rFonts w:ascii="Times New Roman" w:hAnsi="Times New Roman" w:cs="Times New Roman"/>
          <w:sz w:val="28"/>
          <w:szCs w:val="28"/>
        </w:rPr>
        <w:t xml:space="preserve"> </w:t>
      </w:r>
      <w:r w:rsidRPr="0099187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E03D9">
        <w:rPr>
          <w:rFonts w:ascii="Times New Roman" w:hAnsi="Times New Roman" w:cs="Times New Roman"/>
          <w:sz w:val="28"/>
          <w:szCs w:val="28"/>
        </w:rPr>
        <w:t xml:space="preserve">. </w:t>
      </w:r>
      <w:r w:rsidRPr="00991879">
        <w:rPr>
          <w:rFonts w:ascii="Times New Roman" w:hAnsi="Times New Roman" w:cs="Times New Roman"/>
          <w:sz w:val="28"/>
          <w:szCs w:val="28"/>
          <w:lang w:val="en-US"/>
        </w:rPr>
        <w:t>Ranger</w:t>
      </w:r>
      <w:r w:rsidRPr="009E03D9">
        <w:rPr>
          <w:rFonts w:ascii="Times New Roman" w:hAnsi="Times New Roman" w:cs="Times New Roman"/>
          <w:sz w:val="28"/>
          <w:szCs w:val="28"/>
        </w:rPr>
        <w:t xml:space="preserve">. - </w:t>
      </w:r>
      <w:r w:rsidRPr="00991879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9E03D9">
        <w:rPr>
          <w:rFonts w:ascii="Times New Roman" w:hAnsi="Times New Roman" w:cs="Times New Roman"/>
          <w:sz w:val="28"/>
          <w:szCs w:val="28"/>
        </w:rPr>
        <w:t xml:space="preserve">, 2000. - </w:t>
      </w:r>
      <w:r w:rsidRPr="0099187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03D9">
        <w:rPr>
          <w:rFonts w:ascii="Times New Roman" w:hAnsi="Times New Roman" w:cs="Times New Roman"/>
          <w:sz w:val="28"/>
          <w:szCs w:val="28"/>
        </w:rPr>
        <w:t>. 17.</w:t>
      </w:r>
    </w:p>
    <w:p w14:paraId="083F87CC" w14:textId="71C69EDA" w:rsidR="00E14337" w:rsidRDefault="0021513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8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ГлавуSamsung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арестовали по делу о коррупции.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Режим доступа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84962A6" w14:textId="77777777" w:rsidR="00E14337" w:rsidRDefault="00215136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www.languages.com</w:t>
      </w:r>
      <w:r>
        <w:rPr>
          <w:rFonts w:ascii="Times New Roman" w:hAnsi="Times New Roman" w:cs="Times New Roman"/>
          <w:sz w:val="28"/>
          <w:szCs w:val="28"/>
        </w:rPr>
        <w:t>. - (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дата  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: 12.10.2018).</w:t>
      </w:r>
    </w:p>
    <w:p w14:paraId="025A1D00" w14:textId="77777777" w:rsidR="00E14337" w:rsidRDefault="00E14337">
      <w:pPr>
        <w:pStyle w:val="a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17404C" w14:textId="77777777" w:rsidR="00E14337" w:rsidRDefault="00215136">
      <w:pPr>
        <w:pStyle w:val="af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F1DDB">
        <w:rPr>
          <w:rFonts w:ascii="Times New Roman" w:hAnsi="Times New Roman" w:cs="Times New Roman"/>
          <w:b/>
          <w:bCs/>
          <w:sz w:val="28"/>
          <w:szCs w:val="28"/>
          <w:lang w:val="kk-KZ"/>
        </w:rPr>
        <w:t>3-ү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лгі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550A7F66" w14:textId="77777777" w:rsidR="00E14337" w:rsidRDefault="00E1433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0EC64A18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UDC  94(560):355.48</w:t>
      </w:r>
    </w:p>
    <w:p w14:paraId="68152C9E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Issatayev</w:t>
      </w:r>
      <w:proofErr w:type="spellEnd"/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en-US"/>
        </w:rPr>
        <w:t>K.,</w:t>
      </w:r>
    </w:p>
    <w:p w14:paraId="0F5DA88E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17180C6E" w14:textId="77777777" w:rsidR="00E14337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«6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020900-Orientalism»</w:t>
      </w:r>
    </w:p>
    <w:p w14:paraId="10A19E52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234378C5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6E7CF442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4AB367E2" w14:textId="77777777" w:rsidR="00E14337" w:rsidRDefault="00E1433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5FA5361F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Theoretical basis of research of "memories wars"</w:t>
      </w:r>
    </w:p>
    <w:p w14:paraId="601A281D" w14:textId="77777777" w:rsidR="00E14337" w:rsidRDefault="00E14337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6681CD1B" w14:textId="77777777" w:rsidR="00E14337" w:rsidRDefault="0021513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Abstract: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14:paraId="1CA66638" w14:textId="77777777" w:rsidR="00E14337" w:rsidRDefault="00215136">
      <w:pPr>
        <w:pStyle w:val="af0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Keywords: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6AC2AEA" w14:textId="77777777" w:rsidR="00E14337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Исатаев Қ.,</w:t>
      </w:r>
    </w:p>
    <w:p w14:paraId="05F7322C" w14:textId="77777777" w:rsidR="00EF1DDB" w:rsidRDefault="00EF1DDB" w:rsidP="00EF1DDB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Абылай хан атындағы Қаз ХҚ және ӘТУ</w:t>
      </w:r>
    </w:p>
    <w:p w14:paraId="774C6952" w14:textId="77777777" w:rsidR="00EF1DDB" w:rsidRDefault="00EF1DDB" w:rsidP="00EF1DDB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5136">
        <w:rPr>
          <w:rFonts w:ascii="Times New Roman" w:hAnsi="Times New Roman" w:cs="Times New Roman"/>
          <w:sz w:val="28"/>
          <w:szCs w:val="28"/>
          <w:lang w:val="kk-KZ"/>
        </w:rPr>
        <w:t>«6М020900-Шығыстану»</w:t>
      </w:r>
      <w:r w:rsidRPr="00EF1D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мамандығы докторанты</w:t>
      </w:r>
    </w:p>
    <w:p w14:paraId="4971567D" w14:textId="77777777" w:rsidR="00E14337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Қазақстан</w:t>
      </w:r>
    </w:p>
    <w:p w14:paraId="1C0FE23D" w14:textId="77777777" w:rsidR="00E14337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e-mail: ik_e18@gmail.com</w:t>
      </w:r>
    </w:p>
    <w:p w14:paraId="2866F60F" w14:textId="77777777" w:rsidR="00E14337" w:rsidRDefault="00E14337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14:paraId="10FA6442" w14:textId="77777777" w:rsidR="00E14337" w:rsidRDefault="00215136">
      <w:pPr>
        <w:pStyle w:val="af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«ТАРИХИ СОҒЫС ЖАДЫН» ЗЕРТТЕУДІҢ ТЕОРИЯЛЫҚ НЕГІЗДЕРІ</w:t>
      </w:r>
    </w:p>
    <w:p w14:paraId="70E50467" w14:textId="77777777" w:rsidR="00E14337" w:rsidRDefault="00E14337">
      <w:pPr>
        <w:pStyle w:val="af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E6C7C0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Түйін: </w:t>
      </w:r>
      <w:r>
        <w:rPr>
          <w:sz w:val="28"/>
          <w:szCs w:val="28"/>
          <w:lang w:val="kk-KZ"/>
        </w:rPr>
        <w:t xml:space="preserve">Аталмыш мақалада автор Орталық Азиядағы су қауіпсіздігі мәселелері қарастырады. Зерттеу жұмыстарына сәйкес, автор тарихи жадты, саяси миф, сал-дәстүрдің ықпалын  зерттеудің маңыздылығын, оның бүгінгі күнгі ахуалға ықпалы зор екенін атап көрсетеді.  </w:t>
      </w:r>
    </w:p>
    <w:p w14:paraId="5C89CC9E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Тірек сөздер:</w:t>
      </w:r>
      <w:r>
        <w:rPr>
          <w:sz w:val="28"/>
          <w:szCs w:val="28"/>
          <w:lang w:val="kk-KZ"/>
        </w:rPr>
        <w:t xml:space="preserve">«Жад соғыстары», тарих, ұжымдық жад, саяси миф, дәстүрдің пайда болуы. </w:t>
      </w:r>
    </w:p>
    <w:p w14:paraId="2D7BA842" w14:textId="77777777" w:rsidR="00E14337" w:rsidRDefault="00E14337">
      <w:pPr>
        <w:pStyle w:val="af0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F2C42A" w14:textId="77777777" w:rsidR="00E14337" w:rsidRDefault="00215136" w:rsidP="00991879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Text </w:t>
      </w:r>
    </w:p>
    <w:p w14:paraId="2B5C7772" w14:textId="77777777" w:rsidR="00E14337" w:rsidRDefault="00E14337">
      <w:pPr>
        <w:pStyle w:val="af0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5F1161" w14:textId="77777777" w:rsidR="00E14337" w:rsidRDefault="00215136" w:rsidP="00991879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REFERENCE</w:t>
      </w:r>
    </w:p>
    <w:p w14:paraId="7B2A7C38" w14:textId="035F204C" w:rsidR="00E14337" w:rsidRDefault="00215136">
      <w:pPr>
        <w:pStyle w:val="af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91879" w:rsidRPr="0099187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Hobsbawm E. Introduction: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InventingTraditions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TheInventionofTradition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Hobsbawmand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T. Ranger. - Cambridge, 2000. - P. 17.</w:t>
      </w:r>
    </w:p>
    <w:p w14:paraId="27EC6336" w14:textId="7366B0B7" w:rsidR="00E14337" w:rsidRDefault="00215136">
      <w:pPr>
        <w:pStyle w:val="af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91879" w:rsidRPr="0099187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TheheadofSamsungwasarrestedin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corruptioncase.Modeofaccess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URL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2A6D3A1" w14:textId="77777777" w:rsidR="00E14337" w:rsidRDefault="00215136">
      <w:pPr>
        <w:pStyle w:val="af0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www.languages.com</w:t>
      </w:r>
      <w:r>
        <w:rPr>
          <w:rFonts w:ascii="Times New Roman" w:hAnsi="Times New Roman" w:cs="Times New Roman"/>
          <w:sz w:val="28"/>
          <w:szCs w:val="28"/>
          <w:lang w:val="en-US"/>
        </w:rPr>
        <w:t>. - (</w:t>
      </w:r>
      <w:r>
        <w:rPr>
          <w:rFonts w:ascii="Times New Roman" w:hAnsi="Times New Roman" w:cs="Times New Roman"/>
          <w:sz w:val="28"/>
          <w:szCs w:val="28"/>
          <w:lang w:val="kk-KZ"/>
        </w:rPr>
        <w:t>accessed</w:t>
      </w:r>
      <w:r>
        <w:rPr>
          <w:rFonts w:ascii="Times New Roman" w:hAnsi="Times New Roman" w:cs="Times New Roman"/>
          <w:sz w:val="28"/>
          <w:szCs w:val="28"/>
          <w:lang w:val="en-US"/>
        </w:rPr>
        <w:t>: 12.10.2018).</w:t>
      </w:r>
    </w:p>
    <w:p w14:paraId="45118621" w14:textId="77777777" w:rsidR="00E14337" w:rsidRDefault="00E14337">
      <w:pPr>
        <w:pStyle w:val="a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106D54" w14:textId="77777777" w:rsidR="00E14337" w:rsidRDefault="00215136">
      <w:pPr>
        <w:pStyle w:val="af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</w:t>
      </w:r>
      <w:r w:rsidR="000B5A8F">
        <w:rPr>
          <w:rFonts w:ascii="Times New Roman" w:hAnsi="Times New Roman" w:cs="Times New Roman"/>
          <w:b/>
          <w:bCs/>
          <w:sz w:val="28"/>
          <w:szCs w:val="28"/>
          <w:lang w:val="kk-KZ"/>
        </w:rPr>
        <w:t>4-ү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лгі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133F20BC" w14:textId="77777777" w:rsidR="00E14337" w:rsidRDefault="00E14337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77D79161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UDC  94(560):355.48</w:t>
      </w:r>
    </w:p>
    <w:p w14:paraId="23F12236" w14:textId="287BE564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Issatayev</w:t>
      </w:r>
      <w:proofErr w:type="spellEnd"/>
      <w:r w:rsidR="00AA15B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en-US"/>
        </w:rPr>
        <w:t>K.,</w:t>
      </w:r>
    </w:p>
    <w:p w14:paraId="74BA41B6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2877E9FD" w14:textId="77777777" w:rsidR="00E14337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«6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020900-Orientalism»</w:t>
      </w:r>
    </w:p>
    <w:p w14:paraId="1B5866F4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Ablaikhan</w:t>
      </w:r>
      <w:proofErr w:type="spellEnd"/>
    </w:p>
    <w:p w14:paraId="29726287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KazUIRandWL</w:t>
      </w:r>
      <w:proofErr w:type="spellEnd"/>
      <w:r>
        <w:rPr>
          <w:sz w:val="28"/>
          <w:szCs w:val="28"/>
          <w:lang w:val="en-US"/>
        </w:rPr>
        <w:t>, Almaty, Kazakhstan</w:t>
      </w:r>
    </w:p>
    <w:p w14:paraId="243A9E40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ik_e18@gmail.com</w:t>
      </w:r>
    </w:p>
    <w:p w14:paraId="77D5C27B" w14:textId="77777777" w:rsidR="00E14337" w:rsidRDefault="00E1433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5E92E297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Theoretical basis of research of "memories wars"</w:t>
      </w:r>
    </w:p>
    <w:p w14:paraId="440BA913" w14:textId="77777777" w:rsidR="00E14337" w:rsidRDefault="00E14337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0E621F2A" w14:textId="77777777" w:rsidR="00E14337" w:rsidRDefault="0021513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Abstract: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14:paraId="655238E4" w14:textId="77777777" w:rsidR="00E14337" w:rsidRDefault="00215136">
      <w:pPr>
        <w:pStyle w:val="af0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Keywords: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E5D6A3B" w14:textId="341BF449" w:rsidR="00E14337" w:rsidRDefault="00215136">
      <w:pPr>
        <w:pStyle w:val="af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Исатаев</w:t>
      </w:r>
      <w:r w:rsidR="00AA1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</w:rPr>
        <w:t>.,</w:t>
      </w:r>
    </w:p>
    <w:p w14:paraId="00C12664" w14:textId="77777777" w:rsidR="00E14337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</w:p>
    <w:p w14:paraId="0CEA6C59" w14:textId="77777777" w:rsidR="00E14337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«6М020900-</w:t>
      </w:r>
      <w:r>
        <w:rPr>
          <w:rFonts w:ascii="Times New Roman" w:hAnsi="Times New Roman" w:cs="Times New Roman"/>
          <w:sz w:val="28"/>
          <w:szCs w:val="28"/>
          <w:lang w:val="kk-KZ"/>
        </w:rPr>
        <w:t>Востоковедение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84B57A5" w14:textId="77777777" w:rsidR="00E14337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хана</w:t>
      </w:r>
    </w:p>
    <w:p w14:paraId="1D6E1498" w14:textId="77777777" w:rsidR="00E14337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Алматы, Казахстан</w:t>
      </w:r>
    </w:p>
    <w:p w14:paraId="2318DD88" w14:textId="77777777" w:rsidR="00E14337" w:rsidRPr="00AD25DF" w:rsidRDefault="00215136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25D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D25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ik</w:t>
      </w:r>
      <w:r w:rsidRPr="00AD25DF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25DF">
        <w:rPr>
          <w:rFonts w:ascii="Times New Roman" w:hAnsi="Times New Roman" w:cs="Times New Roman"/>
          <w:sz w:val="28"/>
          <w:szCs w:val="28"/>
          <w:lang w:val="en-US"/>
        </w:rPr>
        <w:t>18@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AD25D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0BF75F1F" w14:textId="77777777" w:rsidR="00E14337" w:rsidRPr="00AD25DF" w:rsidRDefault="00E14337">
      <w:pPr>
        <w:pStyle w:val="a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en-US"/>
        </w:rPr>
      </w:pPr>
    </w:p>
    <w:p w14:paraId="2C08E6A4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ОСНОВА ИССЛЕДОВАНИЯ «ВОЙН ПАМЯТИ»</w:t>
      </w:r>
    </w:p>
    <w:p w14:paraId="6C84F083" w14:textId="77777777" w:rsidR="00E14337" w:rsidRDefault="00E14337">
      <w:pPr>
        <w:pStyle w:val="af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BCC5C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Аннотация: </w:t>
      </w:r>
      <w:r>
        <w:rPr>
          <w:sz w:val="28"/>
          <w:szCs w:val="28"/>
        </w:rPr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</w:p>
    <w:p w14:paraId="36ABC3E8" w14:textId="77777777" w:rsidR="00E14337" w:rsidRDefault="0021513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«войны памяти», коллективная память, «политический миф», «изобретение традиций».</w:t>
      </w:r>
    </w:p>
    <w:p w14:paraId="768776FE" w14:textId="77777777" w:rsidR="00E14337" w:rsidRDefault="00E14337">
      <w:pPr>
        <w:pStyle w:val="af0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ECD4B3" w14:textId="77777777" w:rsidR="00E14337" w:rsidRDefault="00215136" w:rsidP="00991879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Text </w:t>
      </w:r>
    </w:p>
    <w:p w14:paraId="29A8BC8F" w14:textId="77777777" w:rsidR="00E14337" w:rsidRDefault="00E14337" w:rsidP="00991879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9567225" w14:textId="77777777" w:rsidR="00E14337" w:rsidRDefault="00215136" w:rsidP="00991879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REFERENCE</w:t>
      </w:r>
    </w:p>
    <w:p w14:paraId="1465D820" w14:textId="5FEFC2FD" w:rsidR="00E14337" w:rsidRDefault="00215136">
      <w:pPr>
        <w:pStyle w:val="af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91879" w:rsidRPr="0099187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Hobsbawm E. Introduction: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InventingTraditions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TheInventionofTradition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Hobsbawmand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T. Ranger. - Cambridge, 2000. - P. 17.</w:t>
      </w:r>
    </w:p>
    <w:p w14:paraId="2220FF92" w14:textId="0C183BF4" w:rsidR="00E14337" w:rsidRDefault="00215136">
      <w:pPr>
        <w:pStyle w:val="af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91879" w:rsidRPr="0099187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TheheadofSamsungwasarrestedin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corruptioncase.Modeofaccess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URL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6F94380" w14:textId="77777777" w:rsidR="00E14337" w:rsidRDefault="00215136">
      <w:pPr>
        <w:pStyle w:val="af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kk-KZ"/>
        </w:rPr>
        <w:t>www.languages.com</w:t>
      </w:r>
      <w:r>
        <w:rPr>
          <w:rFonts w:ascii="Times New Roman" w:hAnsi="Times New Roman" w:cs="Times New Roman"/>
          <w:sz w:val="28"/>
          <w:szCs w:val="28"/>
          <w:lang w:val="kk-KZ"/>
        </w:rPr>
        <w:t>. - (accessed: 12.10.2018).</w:t>
      </w:r>
    </w:p>
    <w:p w14:paraId="039F7FF0" w14:textId="77777777" w:rsidR="00E14337" w:rsidRDefault="00E14337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FBC606" w14:textId="77777777" w:rsidR="00E14337" w:rsidRDefault="00E14337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E891A0" w14:textId="77777777" w:rsidR="00E14337" w:rsidRDefault="00E14337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275881" w14:textId="77777777" w:rsidR="00E14337" w:rsidRDefault="00E14337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7B1B3D" w14:textId="77777777" w:rsidR="00E14337" w:rsidRDefault="00E14337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D0CCDA" w14:textId="77777777" w:rsidR="00E14337" w:rsidRDefault="00E14337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044F8AEF" w14:textId="77777777" w:rsidR="00E14337" w:rsidRDefault="00215136" w:rsidP="009A538D">
      <w:pPr>
        <w:ind w:firstLine="0"/>
        <w:jc w:val="center"/>
        <w:rPr>
          <w:rFonts w:cs="Times New Roman"/>
          <w:b/>
          <w:bCs/>
          <w:sz w:val="28"/>
          <w:szCs w:val="28"/>
          <w:lang w:val="kk-KZ"/>
        </w:rPr>
      </w:pPr>
      <w:r>
        <w:rPr>
          <w:rFonts w:cs="Times New Roman"/>
          <w:b/>
          <w:bCs/>
          <w:sz w:val="28"/>
          <w:szCs w:val="28"/>
          <w:lang w:val="kk-KZ"/>
        </w:rPr>
        <w:t>Қатысу үшін өтінім</w:t>
      </w:r>
    </w:p>
    <w:p w14:paraId="7A91AE17" w14:textId="77777777" w:rsidR="00E14337" w:rsidRDefault="00215136" w:rsidP="009A538D">
      <w:pPr>
        <w:ind w:firstLine="0"/>
        <w:jc w:val="center"/>
        <w:rPr>
          <w:rFonts w:cs="Times New Roman"/>
          <w:b/>
          <w:bCs/>
          <w:caps/>
          <w:sz w:val="28"/>
          <w:szCs w:val="28"/>
          <w:lang w:val="kk-KZ"/>
        </w:rPr>
      </w:pPr>
      <w:r>
        <w:rPr>
          <w:rFonts w:cs="Times New Roman"/>
          <w:b/>
          <w:bCs/>
          <w:sz w:val="28"/>
          <w:szCs w:val="28"/>
          <w:lang w:val="kk-KZ"/>
        </w:rPr>
        <w:t xml:space="preserve">  </w:t>
      </w:r>
    </w:p>
    <w:p w14:paraId="41D09C32" w14:textId="18C0C387" w:rsidR="00E14337" w:rsidRPr="00410429" w:rsidRDefault="00215136" w:rsidP="009A538D">
      <w:pPr>
        <w:pStyle w:val="af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</w:pPr>
      <w:r w:rsidRPr="006D015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kk-KZ"/>
        </w:rPr>
        <w:t>"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kk-KZ"/>
        </w:rPr>
        <w:t>Ж</w:t>
      </w:r>
      <w:r w:rsidRPr="006D015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kk-KZ"/>
        </w:rPr>
        <w:t>аһандық өзгерістер жағдайындағы ғылым мен білімнің өзекті мәселелері"</w:t>
      </w:r>
      <w:r w:rsidRPr="006D0153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10429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 xml:space="preserve">атты </w:t>
      </w:r>
      <w:r w:rsidR="000B5A8F" w:rsidRPr="00410429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Х</w:t>
      </w:r>
      <w:r w:rsidRPr="00410429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 xml:space="preserve"> Халықаралық</w:t>
      </w:r>
      <w:r w:rsidR="000B5A8F" w:rsidRPr="00410429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 xml:space="preserve"> ғылыми-практикалық конференция</w:t>
      </w:r>
    </w:p>
    <w:p w14:paraId="7B04FD1B" w14:textId="77777777" w:rsidR="00E14337" w:rsidRPr="00410429" w:rsidRDefault="00E14337">
      <w:pPr>
        <w:pStyle w:val="ae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kk-KZ"/>
        </w:rPr>
      </w:pPr>
    </w:p>
    <w:tbl>
      <w:tblPr>
        <w:tblW w:w="9862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5612"/>
      </w:tblGrid>
      <w:tr w:rsidR="00E14337" w:rsidRPr="00410429" w14:paraId="51D304B5" w14:textId="7777777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7F0" w14:textId="77777777" w:rsidR="00E14337" w:rsidRPr="00410429" w:rsidRDefault="00215136">
            <w:pPr>
              <w:ind w:firstLine="0"/>
              <w:jc w:val="both"/>
              <w:rPr>
                <w:rFonts w:cs="Times New Roman"/>
                <w:bCs/>
                <w:sz w:val="28"/>
                <w:szCs w:val="28"/>
                <w:lang w:val="kk-KZ"/>
              </w:rPr>
            </w:pPr>
            <w:r w:rsidRPr="00410429">
              <w:rPr>
                <w:rFonts w:cs="Times New Roman"/>
                <w:bCs/>
                <w:sz w:val="28"/>
                <w:szCs w:val="28"/>
                <w:lang w:val="kk-KZ"/>
              </w:rPr>
              <w:t xml:space="preserve"> Тегі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0DF" w14:textId="77777777" w:rsidR="00E14337" w:rsidRPr="00410429" w:rsidRDefault="00E14337">
            <w:pPr>
              <w:ind w:firstLine="3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14337" w:rsidRPr="00410429" w14:paraId="769AA915" w14:textId="7777777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85A" w14:textId="77777777" w:rsidR="00E14337" w:rsidRPr="00410429" w:rsidRDefault="00215136">
            <w:pPr>
              <w:ind w:firstLine="0"/>
              <w:jc w:val="both"/>
              <w:rPr>
                <w:rFonts w:cs="Times New Roman"/>
                <w:bCs/>
                <w:sz w:val="28"/>
                <w:szCs w:val="28"/>
                <w:lang w:val="kk-KZ"/>
              </w:rPr>
            </w:pPr>
            <w:r w:rsidRPr="00410429">
              <w:rPr>
                <w:rFonts w:cs="Times New Roman"/>
                <w:bCs/>
                <w:sz w:val="28"/>
                <w:szCs w:val="28"/>
                <w:lang w:val="kk-KZ"/>
              </w:rPr>
              <w:t>Аты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668" w14:textId="77777777" w:rsidR="00E14337" w:rsidRPr="00410429" w:rsidRDefault="00E14337">
            <w:pPr>
              <w:ind w:firstLine="3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14337" w:rsidRPr="00410429" w14:paraId="49025699" w14:textId="7777777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AA6" w14:textId="77777777" w:rsidR="00E14337" w:rsidRPr="00410429" w:rsidRDefault="00215136">
            <w:pPr>
              <w:ind w:firstLine="0"/>
              <w:jc w:val="both"/>
              <w:rPr>
                <w:rFonts w:cs="Times New Roman"/>
                <w:bCs/>
                <w:sz w:val="28"/>
                <w:szCs w:val="28"/>
                <w:lang w:val="kk-KZ"/>
              </w:rPr>
            </w:pPr>
            <w:r w:rsidRPr="00410429">
              <w:rPr>
                <w:rFonts w:cs="Times New Roman"/>
                <w:bCs/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B10" w14:textId="77777777" w:rsidR="00E14337" w:rsidRPr="00410429" w:rsidRDefault="00E14337">
            <w:pPr>
              <w:ind w:firstLine="3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14337" w:rsidRPr="00410429" w14:paraId="0EA04BC7" w14:textId="7777777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17DA" w14:textId="77777777" w:rsidR="00E14337" w:rsidRPr="00410429" w:rsidRDefault="00215136">
            <w:pPr>
              <w:ind w:firstLine="0"/>
              <w:jc w:val="both"/>
              <w:rPr>
                <w:rFonts w:cs="Times New Roman"/>
                <w:bCs/>
                <w:sz w:val="28"/>
                <w:szCs w:val="28"/>
                <w:lang w:val="kk-KZ"/>
              </w:rPr>
            </w:pPr>
            <w:r w:rsidRPr="00410429">
              <w:rPr>
                <w:rFonts w:cs="Times New Roman"/>
                <w:bCs/>
                <w:sz w:val="28"/>
                <w:szCs w:val="28"/>
                <w:lang w:val="kk-KZ"/>
              </w:rPr>
              <w:t>Ұйымның атауы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217" w14:textId="77777777" w:rsidR="00E14337" w:rsidRPr="00410429" w:rsidRDefault="00E14337">
            <w:pPr>
              <w:ind w:firstLine="3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14337" w:rsidRPr="00410429" w14:paraId="70FBFEDD" w14:textId="7777777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8AA" w14:textId="77777777" w:rsidR="00E14337" w:rsidRPr="00410429" w:rsidRDefault="00215136" w:rsidP="005E4C62">
            <w:pPr>
              <w:ind w:firstLine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10429">
              <w:rPr>
                <w:rFonts w:cs="Times New Roman"/>
                <w:bCs/>
                <w:sz w:val="28"/>
                <w:szCs w:val="28"/>
                <w:lang w:val="kk-KZ"/>
              </w:rPr>
              <w:t>Ғылыми дәреже</w:t>
            </w:r>
            <w:r w:rsidR="005E4C62" w:rsidRPr="00410429">
              <w:rPr>
                <w:rFonts w:cs="Times New Roman"/>
                <w:bCs/>
                <w:sz w:val="28"/>
                <w:szCs w:val="28"/>
                <w:lang w:val="kk-KZ"/>
              </w:rPr>
              <w:t>сі</w:t>
            </w:r>
            <w:r w:rsidRPr="00410429">
              <w:rPr>
                <w:rFonts w:cs="Times New Roman"/>
                <w:bCs/>
                <w:sz w:val="28"/>
                <w:szCs w:val="28"/>
              </w:rPr>
              <w:t xml:space="preserve">, </w:t>
            </w:r>
            <w:r w:rsidRPr="00410429">
              <w:rPr>
                <w:rFonts w:cs="Times New Roman"/>
                <w:bCs/>
                <w:sz w:val="28"/>
                <w:szCs w:val="28"/>
                <w:lang w:val="kk-KZ"/>
              </w:rPr>
              <w:t>ғылыми ата</w:t>
            </w:r>
            <w:r w:rsidR="005E4C62" w:rsidRPr="00410429">
              <w:rPr>
                <w:rFonts w:cs="Times New Roman"/>
                <w:bCs/>
                <w:sz w:val="28"/>
                <w:szCs w:val="28"/>
                <w:lang w:val="kk-KZ"/>
              </w:rPr>
              <w:t>ғы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0484" w14:textId="77777777" w:rsidR="00E14337" w:rsidRPr="00410429" w:rsidRDefault="00E14337">
            <w:pPr>
              <w:ind w:firstLine="3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14337" w:rsidRPr="00410429" w14:paraId="05396286" w14:textId="7777777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5FF" w14:textId="77777777" w:rsidR="00E14337" w:rsidRPr="00410429" w:rsidRDefault="00215136">
            <w:pPr>
              <w:ind w:firstLine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10429">
              <w:rPr>
                <w:rFonts w:cs="Times New Roman"/>
                <w:bCs/>
                <w:sz w:val="28"/>
                <w:szCs w:val="28"/>
                <w:lang w:val="kk-KZ"/>
              </w:rPr>
              <w:t>Қатысу ф</w:t>
            </w:r>
            <w:proofErr w:type="spellStart"/>
            <w:r w:rsidRPr="00410429">
              <w:rPr>
                <w:rFonts w:cs="Times New Roman"/>
                <w:bCs/>
                <w:sz w:val="28"/>
                <w:szCs w:val="28"/>
              </w:rPr>
              <w:t>орма</w:t>
            </w:r>
            <w:proofErr w:type="spellEnd"/>
            <w:r w:rsidRPr="00410429">
              <w:rPr>
                <w:rFonts w:cs="Times New Roman"/>
                <w:bCs/>
                <w:sz w:val="28"/>
                <w:szCs w:val="28"/>
                <w:lang w:val="kk-KZ"/>
              </w:rPr>
              <w:t>сы</w:t>
            </w:r>
            <w:r w:rsidRPr="00410429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5B9" w14:textId="77777777" w:rsidR="00E14337" w:rsidRPr="00410429" w:rsidRDefault="00E14337">
            <w:pPr>
              <w:ind w:firstLine="3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14337" w14:paraId="7DCF69CD" w14:textId="7777777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785" w14:textId="77777777" w:rsidR="00E14337" w:rsidRPr="005E4C62" w:rsidRDefault="00215136">
            <w:pPr>
              <w:ind w:firstLine="0"/>
              <w:jc w:val="both"/>
              <w:rPr>
                <w:rFonts w:cs="Times New Roman"/>
                <w:bCs/>
                <w:sz w:val="28"/>
                <w:szCs w:val="28"/>
                <w:lang w:val="kk-KZ"/>
              </w:rPr>
            </w:pPr>
            <w:r w:rsidRPr="00410429">
              <w:rPr>
                <w:rFonts w:cs="Times New Roman"/>
                <w:bCs/>
                <w:sz w:val="28"/>
                <w:szCs w:val="28"/>
              </w:rPr>
              <w:t>Телефон</w:t>
            </w:r>
            <w:r w:rsidR="005E4C62" w:rsidRPr="00410429">
              <w:rPr>
                <w:rFonts w:cs="Times New Roman"/>
                <w:bCs/>
                <w:sz w:val="28"/>
                <w:szCs w:val="28"/>
                <w:lang w:val="kk-KZ"/>
              </w:rPr>
              <w:t>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3C91" w14:textId="77777777" w:rsidR="00E14337" w:rsidRDefault="00E14337">
            <w:pPr>
              <w:ind w:firstLine="3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14337" w14:paraId="2469D711" w14:textId="7777777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997" w14:textId="77777777" w:rsidR="00E14337" w:rsidRPr="005E4C62" w:rsidRDefault="00215136">
            <w:pPr>
              <w:ind w:firstLine="0"/>
              <w:jc w:val="both"/>
              <w:rPr>
                <w:rFonts w:cs="Times New Roman"/>
                <w:bCs/>
                <w:sz w:val="28"/>
                <w:szCs w:val="28"/>
                <w:lang w:val="kk-KZ"/>
              </w:rPr>
            </w:pPr>
            <w:r>
              <w:rPr>
                <w:rFonts w:cs="Times New Roman"/>
                <w:bCs/>
                <w:caps/>
                <w:sz w:val="28"/>
                <w:szCs w:val="28"/>
                <w:lang w:val="en-US"/>
              </w:rPr>
              <w:t>e</w:t>
            </w:r>
            <w:r>
              <w:rPr>
                <w:rFonts w:cs="Times New Roman"/>
                <w:bCs/>
                <w:sz w:val="28"/>
                <w:szCs w:val="28"/>
              </w:rPr>
              <w:t>-</w:t>
            </w:r>
            <w:r>
              <w:rPr>
                <w:rFonts w:cs="Times New Roman"/>
                <w:bCs/>
                <w:sz w:val="28"/>
                <w:szCs w:val="28"/>
                <w:lang w:val="en-US"/>
              </w:rPr>
              <w:t>mail</w:t>
            </w:r>
            <w:r w:rsidR="005E4C62">
              <w:rPr>
                <w:rFonts w:cs="Times New Roman"/>
                <w:bCs/>
                <w:sz w:val="28"/>
                <w:szCs w:val="28"/>
                <w:lang w:val="kk-KZ"/>
              </w:rPr>
              <w:t>: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31B" w14:textId="77777777" w:rsidR="00E14337" w:rsidRDefault="00E14337">
            <w:pPr>
              <w:ind w:firstLine="37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E14337" w14:paraId="73617706" w14:textId="7777777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C01" w14:textId="02E9A894" w:rsidR="00E14337" w:rsidRDefault="00215136">
            <w:pPr>
              <w:ind w:firstLine="0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kk-KZ"/>
              </w:rPr>
              <w:t>Бағыттар атауы</w:t>
            </w:r>
            <w:r w:rsidR="006C14AF">
              <w:rPr>
                <w:rFonts w:cs="Times New Roman"/>
                <w:bCs/>
                <w:sz w:val="28"/>
                <w:szCs w:val="28"/>
                <w:lang w:val="kk-KZ"/>
              </w:rPr>
              <w:t xml:space="preserve"> (7 бағыттың бірі) (1 - бет)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4803" w14:textId="77777777" w:rsidR="00E14337" w:rsidRDefault="00E1433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14337" w14:paraId="1EF6F9BF" w14:textId="7777777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C82" w14:textId="77777777" w:rsidR="00E14337" w:rsidRDefault="00215136">
            <w:pPr>
              <w:ind w:firstLine="0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kk-KZ"/>
              </w:rPr>
              <w:t>Баяндаманың атауы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6D4" w14:textId="77777777" w:rsidR="00E14337" w:rsidRDefault="00E1433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03D7C8FE" w14:textId="77777777" w:rsidR="00E14337" w:rsidRDefault="00E14337">
      <w:pPr>
        <w:rPr>
          <w:rFonts w:cs="Times New Roman"/>
          <w:sz w:val="28"/>
          <w:szCs w:val="28"/>
        </w:rPr>
      </w:pPr>
    </w:p>
    <w:p w14:paraId="08465905" w14:textId="77777777" w:rsidR="00E14337" w:rsidRDefault="00215136">
      <w:pPr>
        <w:jc w:val="center"/>
        <w:outlineLvl w:val="0"/>
        <w:rPr>
          <w:rFonts w:cs="Times New Roman"/>
          <w:b/>
          <w:bCs/>
          <w:sz w:val="28"/>
          <w:szCs w:val="28"/>
          <w:lang w:val="kk-KZ"/>
        </w:rPr>
      </w:pPr>
      <w:r>
        <w:rPr>
          <w:rFonts w:cs="Times New Roman"/>
          <w:b/>
          <w:bCs/>
          <w:sz w:val="28"/>
          <w:szCs w:val="28"/>
        </w:rPr>
        <w:t>РЕКВИЗИТ</w:t>
      </w:r>
      <w:r>
        <w:rPr>
          <w:rFonts w:cs="Times New Roman"/>
          <w:b/>
          <w:bCs/>
          <w:sz w:val="28"/>
          <w:szCs w:val="28"/>
          <w:lang w:val="kk-KZ"/>
        </w:rPr>
        <w:t>ТЕР</w:t>
      </w:r>
    </w:p>
    <w:p w14:paraId="0DD1D6C2" w14:textId="77777777" w:rsidR="00E14337" w:rsidRDefault="00E14337">
      <w:pPr>
        <w:jc w:val="both"/>
        <w:rPr>
          <w:rFonts w:cs="Times New Roman"/>
          <w:sz w:val="28"/>
          <w:szCs w:val="28"/>
        </w:rPr>
      </w:pPr>
    </w:p>
    <w:p w14:paraId="46287DF5" w14:textId="77777777" w:rsidR="00E14337" w:rsidRDefault="00215136">
      <w:pPr>
        <w:ind w:firstLine="0"/>
        <w:jc w:val="center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kk-KZ"/>
        </w:rPr>
        <w:t>Абылай хан атындағы Қазақ халықаралық қатынастар және әлем тілдері университеті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kk-KZ"/>
        </w:rPr>
        <w:t xml:space="preserve"> АҚ</w:t>
      </w:r>
    </w:p>
    <w:p w14:paraId="1A7503A9" w14:textId="77777777" w:rsidR="00E14337" w:rsidRDefault="00215136">
      <w:pPr>
        <w:ind w:firstLine="708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kk-KZ"/>
        </w:rPr>
        <w:t xml:space="preserve"> Заңды мекенжай</w:t>
      </w:r>
      <w:r w:rsidR="000B5A8F">
        <w:rPr>
          <w:rFonts w:cs="Times New Roman"/>
          <w:b/>
          <w:sz w:val="28"/>
          <w:szCs w:val="28"/>
          <w:lang w:val="kk-KZ"/>
        </w:rPr>
        <w:t>ы</w:t>
      </w:r>
      <w:r>
        <w:rPr>
          <w:rFonts w:cs="Times New Roman"/>
          <w:b/>
          <w:sz w:val="28"/>
          <w:szCs w:val="28"/>
        </w:rPr>
        <w:t>:</w:t>
      </w:r>
    </w:p>
    <w:p w14:paraId="161A3434" w14:textId="77777777" w:rsidR="00E14337" w:rsidRDefault="00215136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050022, Алматы</w:t>
      </w:r>
      <w:r>
        <w:rPr>
          <w:rFonts w:cs="Times New Roman"/>
          <w:sz w:val="28"/>
          <w:szCs w:val="28"/>
          <w:lang w:val="kk-KZ"/>
        </w:rPr>
        <w:t xml:space="preserve"> қ.</w:t>
      </w:r>
      <w:proofErr w:type="gramStart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kk-KZ"/>
        </w:rPr>
        <w:t xml:space="preserve">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  <w:lang w:val="kk-KZ"/>
        </w:rPr>
        <w:t>ұ</w:t>
      </w:r>
      <w:proofErr w:type="spellStart"/>
      <w:r>
        <w:rPr>
          <w:rFonts w:cs="Times New Roman"/>
          <w:sz w:val="28"/>
          <w:szCs w:val="28"/>
        </w:rPr>
        <w:t>ратбаев</w:t>
      </w:r>
      <w:proofErr w:type="spellEnd"/>
      <w:proofErr w:type="gramEnd"/>
      <w:r>
        <w:rPr>
          <w:rFonts w:cs="Times New Roman"/>
          <w:sz w:val="28"/>
          <w:szCs w:val="28"/>
          <w:lang w:val="kk-KZ"/>
        </w:rPr>
        <w:t xml:space="preserve"> к-сі</w:t>
      </w:r>
      <w:r>
        <w:rPr>
          <w:rFonts w:cs="Times New Roman"/>
          <w:sz w:val="28"/>
          <w:szCs w:val="28"/>
        </w:rPr>
        <w:t>, 200</w:t>
      </w:r>
    </w:p>
    <w:p w14:paraId="06515F26" w14:textId="77777777" w:rsidR="00E14337" w:rsidRDefault="00215136">
      <w:pPr>
        <w:ind w:firstLine="708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Банк реквизит</w:t>
      </w:r>
      <w:r>
        <w:rPr>
          <w:rFonts w:cs="Times New Roman"/>
          <w:b/>
          <w:sz w:val="28"/>
          <w:szCs w:val="28"/>
          <w:lang w:val="kk-KZ"/>
        </w:rPr>
        <w:t>тері</w:t>
      </w:r>
      <w:r>
        <w:rPr>
          <w:rFonts w:cs="Times New Roman"/>
          <w:b/>
          <w:sz w:val="28"/>
          <w:szCs w:val="28"/>
        </w:rPr>
        <w:t>:</w:t>
      </w:r>
    </w:p>
    <w:p w14:paraId="7ABBE761" w14:textId="77777777" w:rsidR="00E14337" w:rsidRDefault="00215136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ИИК   </w:t>
      </w:r>
      <w:r>
        <w:rPr>
          <w:rFonts w:cs="Times New Roman"/>
          <w:sz w:val="28"/>
          <w:szCs w:val="28"/>
          <w:lang w:val="en-US"/>
        </w:rPr>
        <w:t>KZ</w:t>
      </w:r>
      <w:r>
        <w:rPr>
          <w:rFonts w:cs="Times New Roman"/>
          <w:sz w:val="28"/>
          <w:szCs w:val="28"/>
        </w:rPr>
        <w:t xml:space="preserve"> 358</w:t>
      </w:r>
      <w:r>
        <w:rPr>
          <w:rFonts w:cs="Times New Roman"/>
          <w:sz w:val="28"/>
          <w:szCs w:val="28"/>
          <w:lang w:val="en-US"/>
        </w:rPr>
        <w:t> </w:t>
      </w:r>
      <w:r>
        <w:rPr>
          <w:rFonts w:cs="Times New Roman"/>
          <w:sz w:val="28"/>
          <w:szCs w:val="28"/>
        </w:rPr>
        <w:t>560</w:t>
      </w:r>
      <w:r>
        <w:rPr>
          <w:rFonts w:cs="Times New Roman"/>
          <w:sz w:val="28"/>
          <w:szCs w:val="28"/>
          <w:lang w:val="en-US"/>
        </w:rPr>
        <w:t> </w:t>
      </w:r>
      <w:r>
        <w:rPr>
          <w:rFonts w:cs="Times New Roman"/>
          <w:sz w:val="28"/>
          <w:szCs w:val="28"/>
        </w:rPr>
        <w:t>000</w:t>
      </w:r>
      <w:r>
        <w:rPr>
          <w:rFonts w:cs="Times New Roman"/>
          <w:sz w:val="28"/>
          <w:szCs w:val="28"/>
          <w:lang w:val="en-US"/>
        </w:rPr>
        <w:t> </w:t>
      </w:r>
      <w:r>
        <w:rPr>
          <w:rFonts w:cs="Times New Roman"/>
          <w:sz w:val="28"/>
          <w:szCs w:val="28"/>
        </w:rPr>
        <w:t>000</w:t>
      </w:r>
      <w:r>
        <w:rPr>
          <w:rFonts w:cs="Times New Roman"/>
          <w:sz w:val="28"/>
          <w:szCs w:val="28"/>
          <w:lang w:val="en-US"/>
        </w:rPr>
        <w:t> </w:t>
      </w:r>
      <w:r>
        <w:rPr>
          <w:rFonts w:cs="Times New Roman"/>
          <w:sz w:val="28"/>
          <w:szCs w:val="28"/>
        </w:rPr>
        <w:t>010</w:t>
      </w:r>
      <w:r>
        <w:rPr>
          <w:rFonts w:cs="Times New Roman"/>
          <w:sz w:val="28"/>
          <w:szCs w:val="28"/>
          <w:lang w:val="en-US"/>
        </w:rPr>
        <w:t> </w:t>
      </w:r>
      <w:r>
        <w:rPr>
          <w:rFonts w:cs="Times New Roman"/>
          <w:sz w:val="28"/>
          <w:szCs w:val="28"/>
        </w:rPr>
        <w:t>712</w:t>
      </w:r>
    </w:p>
    <w:p w14:paraId="15A86562" w14:textId="77777777" w:rsidR="00E14337" w:rsidRDefault="00215136">
      <w:pPr>
        <w:ind w:firstLine="708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«</w:t>
      </w:r>
      <w:r>
        <w:rPr>
          <w:rFonts w:cs="Times New Roman"/>
          <w:sz w:val="28"/>
          <w:szCs w:val="28"/>
        </w:rPr>
        <w:t>Банк Центр Кредит</w:t>
      </w:r>
      <w:r>
        <w:rPr>
          <w:rFonts w:cs="Times New Roman"/>
          <w:sz w:val="28"/>
          <w:szCs w:val="28"/>
          <w:lang w:val="kk-KZ"/>
        </w:rPr>
        <w:t>» АҚ</w:t>
      </w:r>
    </w:p>
    <w:p w14:paraId="78461EDD" w14:textId="77777777" w:rsidR="00E14337" w:rsidRPr="00991879" w:rsidRDefault="00215136">
      <w:pPr>
        <w:ind w:firstLine="708"/>
        <w:rPr>
          <w:rFonts w:cs="Times New Roman"/>
          <w:sz w:val="28"/>
          <w:szCs w:val="28"/>
          <w:lang w:val="kk-KZ"/>
        </w:rPr>
      </w:pPr>
      <w:r w:rsidRPr="00991879">
        <w:rPr>
          <w:rFonts w:cs="Times New Roman"/>
          <w:sz w:val="28"/>
          <w:szCs w:val="28"/>
          <w:lang w:val="kk-KZ"/>
        </w:rPr>
        <w:t>БИК       KCJBKZKX</w:t>
      </w:r>
    </w:p>
    <w:p w14:paraId="351B0251" w14:textId="77777777" w:rsidR="00E14337" w:rsidRPr="00991879" w:rsidRDefault="00215136">
      <w:pPr>
        <w:ind w:firstLine="708"/>
        <w:rPr>
          <w:rFonts w:cs="Times New Roman"/>
          <w:sz w:val="28"/>
          <w:szCs w:val="28"/>
          <w:lang w:val="kk-KZ"/>
        </w:rPr>
      </w:pPr>
      <w:r w:rsidRPr="00991879">
        <w:rPr>
          <w:rFonts w:cs="Times New Roman"/>
          <w:sz w:val="28"/>
          <w:szCs w:val="28"/>
          <w:lang w:val="kk-KZ"/>
        </w:rPr>
        <w:t>Кбе 16</w:t>
      </w:r>
    </w:p>
    <w:p w14:paraId="6834A4FB" w14:textId="77777777" w:rsidR="00E14337" w:rsidRPr="00991879" w:rsidRDefault="00215136">
      <w:pPr>
        <w:ind w:firstLine="708"/>
        <w:rPr>
          <w:rFonts w:cs="Times New Roman"/>
          <w:sz w:val="28"/>
          <w:szCs w:val="28"/>
          <w:lang w:val="kk-KZ"/>
        </w:rPr>
      </w:pPr>
      <w:r w:rsidRPr="00991879">
        <w:rPr>
          <w:rFonts w:cs="Times New Roman"/>
          <w:sz w:val="28"/>
          <w:szCs w:val="28"/>
          <w:lang w:val="kk-KZ"/>
        </w:rPr>
        <w:t>БИН 011140001654</w:t>
      </w:r>
    </w:p>
    <w:p w14:paraId="46AA1CEE" w14:textId="77777777" w:rsidR="00E14337" w:rsidRPr="00991879" w:rsidRDefault="00E14337">
      <w:pPr>
        <w:ind w:firstLine="708"/>
        <w:rPr>
          <w:rFonts w:cs="Times New Roman"/>
          <w:sz w:val="28"/>
          <w:szCs w:val="28"/>
          <w:lang w:val="kk-KZ"/>
        </w:rPr>
      </w:pPr>
    </w:p>
    <w:p w14:paraId="0724B7F2" w14:textId="5810B3BA" w:rsidR="00E14337" w:rsidRPr="00991879" w:rsidRDefault="00215136">
      <w:pPr>
        <w:jc w:val="both"/>
        <w:outlineLvl w:val="0"/>
        <w:rPr>
          <w:rFonts w:cs="Times New Roman"/>
          <w:bCs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Төлемақыны аударғанда «Абылай хан атындағы ҚазХҚжӘТУ ХҒ</w:t>
      </w:r>
      <w:r w:rsidR="00B67006">
        <w:rPr>
          <w:rFonts w:cs="Times New Roman"/>
          <w:sz w:val="28"/>
          <w:szCs w:val="28"/>
          <w:lang w:val="kk-KZ"/>
        </w:rPr>
        <w:t>П</w:t>
      </w:r>
      <w:r>
        <w:rPr>
          <w:rFonts w:cs="Times New Roman"/>
          <w:sz w:val="28"/>
          <w:szCs w:val="28"/>
          <w:lang w:val="kk-KZ"/>
        </w:rPr>
        <w:t>К-</w:t>
      </w:r>
      <w:r w:rsidR="00501EF1">
        <w:rPr>
          <w:rFonts w:cs="Times New Roman"/>
          <w:sz w:val="28"/>
          <w:szCs w:val="28"/>
          <w:lang w:val="kk-KZ"/>
        </w:rPr>
        <w:t>ге</w:t>
      </w:r>
      <w:r>
        <w:rPr>
          <w:rFonts w:cs="Times New Roman"/>
          <w:sz w:val="28"/>
          <w:szCs w:val="28"/>
          <w:lang w:val="kk-KZ"/>
        </w:rPr>
        <w:t xml:space="preserve"> қатысу үшін мақсатты төлем» деп міндетті түрде көрсетілуі керек</w:t>
      </w:r>
      <w:r w:rsidRPr="00991879">
        <w:rPr>
          <w:rFonts w:cs="Times New Roman"/>
          <w:bCs/>
          <w:sz w:val="28"/>
          <w:szCs w:val="28"/>
          <w:lang w:val="kk-KZ"/>
        </w:rPr>
        <w:t>.</w:t>
      </w:r>
    </w:p>
    <w:p w14:paraId="26B17E75" w14:textId="77777777" w:rsidR="00E14337" w:rsidRDefault="00215136">
      <w:pPr>
        <w:pStyle w:val="21"/>
        <w:ind w:firstLine="540"/>
        <w:outlineLvl w:val="0"/>
        <w:rPr>
          <w:b/>
          <w:color w:val="auto"/>
          <w:lang w:val="kk-KZ"/>
        </w:rPr>
      </w:pPr>
      <w:r>
        <w:rPr>
          <w:color w:val="auto"/>
          <w:lang w:val="kk-KZ"/>
        </w:rPr>
        <w:t xml:space="preserve">Алматыда тұратындар </w:t>
      </w:r>
      <w:r>
        <w:rPr>
          <w:lang w:val="kk-KZ"/>
        </w:rPr>
        <w:t>Абылай хан атындағы ҚазХҚжӘТУ</w:t>
      </w:r>
      <w:r>
        <w:rPr>
          <w:color w:val="auto"/>
          <w:lang w:val="kk-KZ"/>
        </w:rPr>
        <w:t xml:space="preserve"> бухгалтериясына келіп төлей алады.</w:t>
      </w:r>
    </w:p>
    <w:sectPr w:rsidR="00E14337">
      <w:headerReference w:type="default" r:id="rId10"/>
      <w:footerReference w:type="default" r:id="rId11"/>
      <w:pgSz w:w="11906" w:h="16838"/>
      <w:pgMar w:top="1134" w:right="850" w:bottom="1134" w:left="9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6966" w14:textId="77777777" w:rsidR="004905EC" w:rsidRDefault="004905EC">
      <w:r>
        <w:separator/>
      </w:r>
    </w:p>
  </w:endnote>
  <w:endnote w:type="continuationSeparator" w:id="0">
    <w:p w14:paraId="23CABE46" w14:textId="77777777" w:rsidR="004905EC" w:rsidRDefault="0049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D46F" w14:textId="77777777" w:rsidR="00E14337" w:rsidRDefault="00215136">
    <w:pPr>
      <w:pStyle w:val="a9"/>
    </w:pPr>
    <w:r>
      <w:rPr>
        <w:rFonts w:cs="Times New Roman"/>
        <w:noProof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E39AF" wp14:editId="0507DBD3">
              <wp:simplePos x="0" y="0"/>
              <wp:positionH relativeFrom="column">
                <wp:posOffset>-676275</wp:posOffset>
              </wp:positionH>
              <wp:positionV relativeFrom="paragraph">
                <wp:posOffset>73660</wp:posOffset>
              </wp:positionV>
              <wp:extent cx="6828155" cy="0"/>
              <wp:effectExtent l="0" t="19050" r="10795" b="19050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815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E534C2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6" o:spid="_x0000_s1026" type="#_x0000_t32" style="position:absolute;margin-left:-53.25pt;margin-top:5.8pt;width:537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" strokecolor="#4f81bd [3204]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2D474" w14:textId="77777777" w:rsidR="004905EC" w:rsidRDefault="004905EC">
      <w:r>
        <w:separator/>
      </w:r>
    </w:p>
  </w:footnote>
  <w:footnote w:type="continuationSeparator" w:id="0">
    <w:p w14:paraId="1A02C3E4" w14:textId="77777777" w:rsidR="004905EC" w:rsidRDefault="0049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36EF3" w14:textId="77777777" w:rsidR="00E14337" w:rsidRDefault="00215136">
    <w:pPr>
      <w:pStyle w:val="a7"/>
    </w:pPr>
    <w:r>
      <w:rPr>
        <w:rFonts w:cs="Times New Roman"/>
        <w:noProof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D6470C" wp14:editId="51708940">
              <wp:simplePos x="0" y="0"/>
              <wp:positionH relativeFrom="column">
                <wp:posOffset>-676275</wp:posOffset>
              </wp:positionH>
              <wp:positionV relativeFrom="paragraph">
                <wp:posOffset>-164465</wp:posOffset>
              </wp:positionV>
              <wp:extent cx="6828155" cy="0"/>
              <wp:effectExtent l="0" t="19050" r="10795" b="19050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815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D797E9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" o:spid="_x0000_s1026" type="#_x0000_t32" style="position:absolute;margin-left:-53.25pt;margin-top:-12.95pt;width:537.6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" strokecolor="#4f81bd [3204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32FDD"/>
    <w:multiLevelType w:val="hybridMultilevel"/>
    <w:tmpl w:val="3F02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A58CF"/>
    <w:multiLevelType w:val="multilevel"/>
    <w:tmpl w:val="6D0A58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21"/>
    <w:rsid w:val="000022FF"/>
    <w:rsid w:val="00007535"/>
    <w:rsid w:val="000109BC"/>
    <w:rsid w:val="00016870"/>
    <w:rsid w:val="000235A4"/>
    <w:rsid w:val="000241E0"/>
    <w:rsid w:val="00055B8F"/>
    <w:rsid w:val="00061663"/>
    <w:rsid w:val="00080FAE"/>
    <w:rsid w:val="00082FB2"/>
    <w:rsid w:val="000876D2"/>
    <w:rsid w:val="00095D13"/>
    <w:rsid w:val="000B5A8F"/>
    <w:rsid w:val="000C0050"/>
    <w:rsid w:val="000D1F39"/>
    <w:rsid w:val="000E1FFF"/>
    <w:rsid w:val="000E2C33"/>
    <w:rsid w:val="000F49D6"/>
    <w:rsid w:val="000F5E24"/>
    <w:rsid w:val="00131632"/>
    <w:rsid w:val="00141921"/>
    <w:rsid w:val="00146E3D"/>
    <w:rsid w:val="001618DC"/>
    <w:rsid w:val="00164DF4"/>
    <w:rsid w:val="00170EF9"/>
    <w:rsid w:val="00182EB8"/>
    <w:rsid w:val="001A12DB"/>
    <w:rsid w:val="001B2B94"/>
    <w:rsid w:val="001B3A19"/>
    <w:rsid w:val="001B49E6"/>
    <w:rsid w:val="00203BBD"/>
    <w:rsid w:val="0021219E"/>
    <w:rsid w:val="00215136"/>
    <w:rsid w:val="0022052C"/>
    <w:rsid w:val="00232E50"/>
    <w:rsid w:val="0024105D"/>
    <w:rsid w:val="0024173F"/>
    <w:rsid w:val="00246805"/>
    <w:rsid w:val="00254033"/>
    <w:rsid w:val="0025500E"/>
    <w:rsid w:val="00262897"/>
    <w:rsid w:val="00272C1E"/>
    <w:rsid w:val="00285BD4"/>
    <w:rsid w:val="00293CAC"/>
    <w:rsid w:val="002A1474"/>
    <w:rsid w:val="002A4820"/>
    <w:rsid w:val="002B045C"/>
    <w:rsid w:val="002C0226"/>
    <w:rsid w:val="0031601E"/>
    <w:rsid w:val="0032209A"/>
    <w:rsid w:val="00332CA3"/>
    <w:rsid w:val="00334025"/>
    <w:rsid w:val="00353DB2"/>
    <w:rsid w:val="003550AB"/>
    <w:rsid w:val="00356D4D"/>
    <w:rsid w:val="003576E1"/>
    <w:rsid w:val="003712C8"/>
    <w:rsid w:val="00377C1C"/>
    <w:rsid w:val="00395FE4"/>
    <w:rsid w:val="003A2AA7"/>
    <w:rsid w:val="003A5D54"/>
    <w:rsid w:val="003B20CC"/>
    <w:rsid w:val="003B7CAE"/>
    <w:rsid w:val="003F7E0E"/>
    <w:rsid w:val="00403BE7"/>
    <w:rsid w:val="00410429"/>
    <w:rsid w:val="004366BA"/>
    <w:rsid w:val="00442AB1"/>
    <w:rsid w:val="00444BF8"/>
    <w:rsid w:val="00444CF9"/>
    <w:rsid w:val="00446B9D"/>
    <w:rsid w:val="00464034"/>
    <w:rsid w:val="00464A7E"/>
    <w:rsid w:val="004734F4"/>
    <w:rsid w:val="004905EC"/>
    <w:rsid w:val="004C3986"/>
    <w:rsid w:val="004E49CD"/>
    <w:rsid w:val="004F315C"/>
    <w:rsid w:val="00501EF1"/>
    <w:rsid w:val="005108D8"/>
    <w:rsid w:val="0051570C"/>
    <w:rsid w:val="005259E1"/>
    <w:rsid w:val="005461AB"/>
    <w:rsid w:val="0055539A"/>
    <w:rsid w:val="00557C25"/>
    <w:rsid w:val="00591CD7"/>
    <w:rsid w:val="005B177F"/>
    <w:rsid w:val="005C300E"/>
    <w:rsid w:val="005C5ED8"/>
    <w:rsid w:val="005E1103"/>
    <w:rsid w:val="005E4C62"/>
    <w:rsid w:val="005E4EE5"/>
    <w:rsid w:val="005F6494"/>
    <w:rsid w:val="005F7868"/>
    <w:rsid w:val="00600BFE"/>
    <w:rsid w:val="006010A9"/>
    <w:rsid w:val="00626F30"/>
    <w:rsid w:val="006401E4"/>
    <w:rsid w:val="00643AC1"/>
    <w:rsid w:val="00644430"/>
    <w:rsid w:val="00656381"/>
    <w:rsid w:val="006604B0"/>
    <w:rsid w:val="00672730"/>
    <w:rsid w:val="00673ADF"/>
    <w:rsid w:val="00683F33"/>
    <w:rsid w:val="006A30C8"/>
    <w:rsid w:val="006B0F21"/>
    <w:rsid w:val="006B64FA"/>
    <w:rsid w:val="006C0EE7"/>
    <w:rsid w:val="006C14AF"/>
    <w:rsid w:val="006C57BD"/>
    <w:rsid w:val="006D0153"/>
    <w:rsid w:val="00713FF5"/>
    <w:rsid w:val="00721114"/>
    <w:rsid w:val="0074342B"/>
    <w:rsid w:val="007557A0"/>
    <w:rsid w:val="00761548"/>
    <w:rsid w:val="00770ECA"/>
    <w:rsid w:val="00795477"/>
    <w:rsid w:val="007A2706"/>
    <w:rsid w:val="007A726F"/>
    <w:rsid w:val="007B328C"/>
    <w:rsid w:val="007B5C23"/>
    <w:rsid w:val="007C52D6"/>
    <w:rsid w:val="007C7271"/>
    <w:rsid w:val="007E5221"/>
    <w:rsid w:val="007F6FDC"/>
    <w:rsid w:val="00811894"/>
    <w:rsid w:val="0081531B"/>
    <w:rsid w:val="00845821"/>
    <w:rsid w:val="00860F27"/>
    <w:rsid w:val="00867E7A"/>
    <w:rsid w:val="00880BA9"/>
    <w:rsid w:val="008A44D7"/>
    <w:rsid w:val="008B472E"/>
    <w:rsid w:val="008C61F2"/>
    <w:rsid w:val="008C6357"/>
    <w:rsid w:val="008C668F"/>
    <w:rsid w:val="008D51C4"/>
    <w:rsid w:val="008E0725"/>
    <w:rsid w:val="008E405E"/>
    <w:rsid w:val="008F7100"/>
    <w:rsid w:val="00907B0D"/>
    <w:rsid w:val="009133AF"/>
    <w:rsid w:val="00916484"/>
    <w:rsid w:val="009237EA"/>
    <w:rsid w:val="00925B23"/>
    <w:rsid w:val="00946FD8"/>
    <w:rsid w:val="00966AAD"/>
    <w:rsid w:val="00973EFB"/>
    <w:rsid w:val="009819EB"/>
    <w:rsid w:val="00991879"/>
    <w:rsid w:val="0099705C"/>
    <w:rsid w:val="009A538D"/>
    <w:rsid w:val="009B6BAD"/>
    <w:rsid w:val="009E03D9"/>
    <w:rsid w:val="009E39F1"/>
    <w:rsid w:val="009E5798"/>
    <w:rsid w:val="00A07601"/>
    <w:rsid w:val="00A07DF1"/>
    <w:rsid w:val="00A21FA9"/>
    <w:rsid w:val="00A527D9"/>
    <w:rsid w:val="00A54D73"/>
    <w:rsid w:val="00A61D41"/>
    <w:rsid w:val="00A6628E"/>
    <w:rsid w:val="00A703CC"/>
    <w:rsid w:val="00A8433E"/>
    <w:rsid w:val="00AA15B3"/>
    <w:rsid w:val="00AA1F2E"/>
    <w:rsid w:val="00AB305D"/>
    <w:rsid w:val="00AB3C0D"/>
    <w:rsid w:val="00AC125E"/>
    <w:rsid w:val="00AD25DF"/>
    <w:rsid w:val="00AD593E"/>
    <w:rsid w:val="00AF4A45"/>
    <w:rsid w:val="00B00A14"/>
    <w:rsid w:val="00B2086F"/>
    <w:rsid w:val="00B36935"/>
    <w:rsid w:val="00B4757F"/>
    <w:rsid w:val="00B560D3"/>
    <w:rsid w:val="00B610B3"/>
    <w:rsid w:val="00B66935"/>
    <w:rsid w:val="00B67006"/>
    <w:rsid w:val="00B67014"/>
    <w:rsid w:val="00B84D1F"/>
    <w:rsid w:val="00B9119A"/>
    <w:rsid w:val="00B9366C"/>
    <w:rsid w:val="00B96A66"/>
    <w:rsid w:val="00BB0F0E"/>
    <w:rsid w:val="00BB421D"/>
    <w:rsid w:val="00BC3F8B"/>
    <w:rsid w:val="00BC7D8D"/>
    <w:rsid w:val="00BD0021"/>
    <w:rsid w:val="00BE5AC9"/>
    <w:rsid w:val="00BF066B"/>
    <w:rsid w:val="00C01E11"/>
    <w:rsid w:val="00C10FE2"/>
    <w:rsid w:val="00C11F94"/>
    <w:rsid w:val="00C136BD"/>
    <w:rsid w:val="00C17CFF"/>
    <w:rsid w:val="00C257D9"/>
    <w:rsid w:val="00C27320"/>
    <w:rsid w:val="00C3742B"/>
    <w:rsid w:val="00C569B3"/>
    <w:rsid w:val="00C56A0D"/>
    <w:rsid w:val="00C72438"/>
    <w:rsid w:val="00C76354"/>
    <w:rsid w:val="00C86B63"/>
    <w:rsid w:val="00C900AC"/>
    <w:rsid w:val="00C95A57"/>
    <w:rsid w:val="00CA14D6"/>
    <w:rsid w:val="00CA3E73"/>
    <w:rsid w:val="00CA5573"/>
    <w:rsid w:val="00CB2018"/>
    <w:rsid w:val="00CC32E7"/>
    <w:rsid w:val="00CF3932"/>
    <w:rsid w:val="00D104D0"/>
    <w:rsid w:val="00D11B21"/>
    <w:rsid w:val="00D2296D"/>
    <w:rsid w:val="00D42B7A"/>
    <w:rsid w:val="00D43033"/>
    <w:rsid w:val="00D51184"/>
    <w:rsid w:val="00DC4A4F"/>
    <w:rsid w:val="00DC69CC"/>
    <w:rsid w:val="00DD22FF"/>
    <w:rsid w:val="00DD2B72"/>
    <w:rsid w:val="00DD5CF3"/>
    <w:rsid w:val="00DE54F2"/>
    <w:rsid w:val="00DF4D94"/>
    <w:rsid w:val="00E00D97"/>
    <w:rsid w:val="00E14337"/>
    <w:rsid w:val="00E43C3D"/>
    <w:rsid w:val="00E47D1F"/>
    <w:rsid w:val="00E653BA"/>
    <w:rsid w:val="00E65BD1"/>
    <w:rsid w:val="00E75F11"/>
    <w:rsid w:val="00E92042"/>
    <w:rsid w:val="00EA3C89"/>
    <w:rsid w:val="00EA3E9A"/>
    <w:rsid w:val="00EA4063"/>
    <w:rsid w:val="00EA6A7D"/>
    <w:rsid w:val="00EC02A9"/>
    <w:rsid w:val="00EC4B4D"/>
    <w:rsid w:val="00ED7C2F"/>
    <w:rsid w:val="00EE585B"/>
    <w:rsid w:val="00EF1DDB"/>
    <w:rsid w:val="00F07D1A"/>
    <w:rsid w:val="00F50A2F"/>
    <w:rsid w:val="00F635A2"/>
    <w:rsid w:val="00F6435A"/>
    <w:rsid w:val="00FA2B28"/>
    <w:rsid w:val="00FA4599"/>
    <w:rsid w:val="00FB0F95"/>
    <w:rsid w:val="00FB23B8"/>
    <w:rsid w:val="00FC705A"/>
    <w:rsid w:val="00FD6641"/>
    <w:rsid w:val="00FD753B"/>
    <w:rsid w:val="06C3252D"/>
    <w:rsid w:val="4AF2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3A4BC9"/>
  <w15:docId w15:val="{08ECA11B-AD8F-4210-8643-0F7C6042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ind w:firstLine="567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ind w:firstLine="0"/>
      <w:jc w:val="both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0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pPr>
      <w:ind w:firstLine="0"/>
      <w:jc w:val="both"/>
    </w:pPr>
    <w:rPr>
      <w:rFonts w:eastAsia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link w:val="ac"/>
    <w:uiPriority w:val="99"/>
    <w:unhideWhenUsed/>
    <w:qFormat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qFormat/>
    <w:rPr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link w:val="af"/>
    <w:uiPriority w:val="34"/>
    <w:qFormat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color w:val="000000"/>
      <w:sz w:val="22"/>
      <w:szCs w:val="24"/>
    </w:rPr>
  </w:style>
  <w:style w:type="character" w:customStyle="1" w:styleId="af">
    <w:name w:val="Абзац списка Знак"/>
    <w:link w:val="ae"/>
    <w:uiPriority w:val="34"/>
    <w:rPr>
      <w:rFonts w:ascii="Calibri" w:eastAsia="Times New Roman" w:hAnsi="Calibri" w:cs="Times New Roman"/>
      <w:color w:val="000000"/>
      <w:szCs w:val="24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">
    <w:name w:val="bodytext"/>
    <w:basedOn w:val="a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f0">
    <w:name w:val="No Spacing"/>
    <w:link w:val="af1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hps">
    <w:name w:val="hps"/>
    <w:basedOn w:val="a0"/>
    <w:qFormat/>
  </w:style>
  <w:style w:type="paragraph" w:customStyle="1" w:styleId="ListParagraph1">
    <w:name w:val="List Paragraph1"/>
    <w:basedOn w:val="a"/>
    <w:qFormat/>
    <w:pPr>
      <w:spacing w:after="200" w:line="276" w:lineRule="auto"/>
      <w:ind w:left="720" w:firstLine="0"/>
    </w:pPr>
    <w:rPr>
      <w:rFonts w:ascii="Calibri" w:eastAsia="Times New Roman" w:hAnsi="Calibri" w:cs="Times New Roman"/>
      <w:sz w:val="22"/>
    </w:rPr>
  </w:style>
  <w:style w:type="character" w:customStyle="1" w:styleId="af1">
    <w:name w:val="Без интервала Знак"/>
    <w:link w:val="af0"/>
    <w:uiPriority w:val="1"/>
    <w:locked/>
    <w:rPr>
      <w:rFonts w:ascii="Calibri" w:eastAsia="Calibri" w:hAnsi="Calibri" w:cs="Calibri"/>
    </w:rPr>
  </w:style>
  <w:style w:type="character" w:customStyle="1" w:styleId="ac">
    <w:name w:val="Обычный (Интернет) Знак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basedOn w:val="a0"/>
  </w:style>
  <w:style w:type="character" w:customStyle="1" w:styleId="shorttext">
    <w:name w:val="short_text"/>
    <w:basedOn w:val="a0"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C70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2019-01-23T03:25:00Z</cp:lastPrinted>
  <dcterms:created xsi:type="dcterms:W3CDTF">2023-09-14T04:17:00Z</dcterms:created>
  <dcterms:modified xsi:type="dcterms:W3CDTF">2023-09-18T04:26:00Z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B47C435BCAE0423085F59FF0E5EE0B7D</vt:lpwstr>
  </property>
</Properties>
</file>